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ageBreakBefore w:val="0"/>
        <w:kinsoku/>
        <w:wordWrap/>
        <w:overflowPunct/>
        <w:topLinePunct w:val="0"/>
        <w:autoSpaceDE/>
        <w:autoSpaceDN/>
        <w:bidi w:val="0"/>
        <w:spacing w:line="360" w:lineRule="auto"/>
        <w:jc w:val="center"/>
        <w:rPr>
          <w:rFonts w:hint="eastAsia" w:ascii="黑体" w:hAnsi="黑体" w:eastAsia="黑体" w:cs="宋体"/>
          <w:b w:val="0"/>
          <w:bCs w:val="0"/>
          <w:sz w:val="36"/>
          <w:szCs w:val="36"/>
        </w:rPr>
      </w:pPr>
      <w:r>
        <w:rPr>
          <w:rFonts w:hint="eastAsia" w:ascii="黑体" w:hAnsi="黑体" w:eastAsia="黑体" w:cs="宋体"/>
          <w:b w:val="0"/>
          <w:bCs w:val="0"/>
          <w:sz w:val="36"/>
          <w:szCs w:val="36"/>
          <w:lang w:val="en-US" w:eastAsia="zh-CN"/>
        </w:rPr>
        <w:t>环境</w:t>
      </w:r>
      <w:r>
        <w:rPr>
          <w:rFonts w:hint="eastAsia" w:ascii="黑体" w:hAnsi="黑体" w:eastAsia="黑体" w:cs="宋体"/>
          <w:b w:val="0"/>
          <w:bCs w:val="0"/>
          <w:sz w:val="36"/>
          <w:szCs w:val="36"/>
        </w:rPr>
        <w:t>艺术设计专业人才培养方案</w:t>
      </w:r>
    </w:p>
    <w:p>
      <w:pPr>
        <w:pStyle w:val="6"/>
        <w:pageBreakBefore w:val="0"/>
        <w:kinsoku/>
        <w:wordWrap/>
        <w:overflowPunct/>
        <w:topLinePunct w:val="0"/>
        <w:autoSpaceDE/>
        <w:autoSpaceDN/>
        <w:bidi w:val="0"/>
        <w:spacing w:line="360" w:lineRule="auto"/>
        <w:jc w:val="center"/>
        <w:rPr>
          <w:rFonts w:hint="eastAsia" w:ascii="黑体" w:hAnsi="黑体" w:eastAsia="黑体" w:cs="宋体"/>
          <w:b w:val="0"/>
          <w:bCs w:val="0"/>
          <w:sz w:val="36"/>
          <w:szCs w:val="36"/>
        </w:rPr>
      </w:pPr>
    </w:p>
    <w:p>
      <w:pPr>
        <w:pStyle w:val="6"/>
        <w:pageBreakBefore w:val="0"/>
        <w:numPr>
          <w:ilvl w:val="0"/>
          <w:numId w:val="1"/>
        </w:numPr>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专业名称与代码</w:t>
      </w:r>
    </w:p>
    <w:p>
      <w:pPr>
        <w:pStyle w:val="6"/>
        <w:pageBreakBefore w:val="0"/>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环境艺术设计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501</w:t>
      </w:r>
      <w:r>
        <w:rPr>
          <w:rFonts w:hint="eastAsia" w:ascii="宋体" w:hAnsi="宋体" w:eastAsia="宋体" w:cs="宋体"/>
          <w:sz w:val="24"/>
          <w:szCs w:val="24"/>
          <w:lang w:val="en-US" w:eastAsia="zh-CN"/>
        </w:rPr>
        <w:t>06</w:t>
      </w:r>
      <w:r>
        <w:rPr>
          <w:rFonts w:hint="eastAsia" w:ascii="宋体" w:hAnsi="宋体" w:eastAsia="宋体" w:cs="宋体"/>
          <w:sz w:val="24"/>
          <w:szCs w:val="24"/>
          <w:lang w:eastAsia="zh-CN"/>
        </w:rPr>
        <w:t>）</w:t>
      </w:r>
    </w:p>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二、入学要求</w:t>
      </w:r>
    </w:p>
    <w:p>
      <w:pPr>
        <w:pStyle w:val="22"/>
        <w:pageBreakBefore w:val="0"/>
        <w:kinsoku/>
        <w:wordWrap/>
        <w:overflowPunct/>
        <w:topLinePunct w:val="0"/>
        <w:autoSpaceDE/>
        <w:autoSpaceDN/>
        <w:bidi w:val="0"/>
        <w:spacing w:line="360" w:lineRule="auto"/>
        <w:ind w:firstLine="560"/>
        <w:rPr>
          <w:rFonts w:hint="eastAsia" w:ascii="宋体" w:hAnsi="宋体" w:eastAsia="宋体" w:cs="宋体"/>
          <w:sz w:val="24"/>
          <w:szCs w:val="24"/>
        </w:rPr>
      </w:pPr>
      <w:r>
        <w:rPr>
          <w:rFonts w:hint="eastAsia" w:ascii="宋体" w:hAnsi="宋体" w:eastAsia="宋体" w:cs="宋体"/>
          <w:sz w:val="24"/>
          <w:szCs w:val="24"/>
          <w:lang w:val="en-US" w:eastAsia="zh-CN"/>
        </w:rPr>
        <w:t>普通高级中学</w:t>
      </w:r>
      <w:r>
        <w:rPr>
          <w:rFonts w:hint="eastAsia" w:ascii="宋体" w:hAnsi="宋体" w:eastAsia="宋体" w:cs="宋体"/>
          <w:sz w:val="24"/>
          <w:szCs w:val="24"/>
        </w:rPr>
        <w:t>毕业生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中等职业学校毕业生</w:t>
      </w:r>
      <w:r>
        <w:rPr>
          <w:rFonts w:hint="eastAsia" w:ascii="宋体" w:hAnsi="宋体" w:eastAsia="宋体" w:cs="宋体"/>
          <w:sz w:val="24"/>
          <w:szCs w:val="24"/>
        </w:rPr>
        <w:t>或具有同等学力者</w:t>
      </w:r>
    </w:p>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三、修业年限</w:t>
      </w:r>
    </w:p>
    <w:p>
      <w:pPr>
        <w:pStyle w:val="22"/>
        <w:pageBreakBefore w:val="0"/>
        <w:kinsoku/>
        <w:wordWrap/>
        <w:overflowPunct/>
        <w:topLinePunct w:val="0"/>
        <w:autoSpaceDE/>
        <w:autoSpaceDN/>
        <w:bidi w:val="0"/>
        <w:spacing w:line="360" w:lineRule="auto"/>
        <w:ind w:firstLine="560"/>
        <w:rPr>
          <w:rFonts w:hint="eastAsia" w:ascii="宋体" w:hAnsi="宋体" w:eastAsia="宋体" w:cs="宋体"/>
          <w:sz w:val="24"/>
          <w:szCs w:val="24"/>
        </w:rPr>
      </w:pPr>
      <w:r>
        <w:rPr>
          <w:rFonts w:hint="eastAsia" w:ascii="宋体" w:hAnsi="宋体" w:eastAsia="宋体" w:cs="宋体"/>
          <w:sz w:val="24"/>
          <w:szCs w:val="24"/>
        </w:rPr>
        <w:t>实行弹性修业年限，学制三年（最长6年）</w:t>
      </w:r>
    </w:p>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四、职业面向</w:t>
      </w:r>
    </w:p>
    <w:tbl>
      <w:tblPr>
        <w:tblStyle w:val="12"/>
        <w:tblpPr w:leftFromText="180" w:rightFromText="180" w:vertAnchor="text" w:horzAnchor="margin" w:tblpXSpec="center" w:tblpY="67"/>
        <w:tblW w:w="96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4"/>
        <w:gridCol w:w="1204"/>
        <w:gridCol w:w="1204"/>
        <w:gridCol w:w="1614"/>
        <w:gridCol w:w="1819"/>
        <w:gridCol w:w="1204"/>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exact"/>
        </w:trPr>
        <w:tc>
          <w:tcPr>
            <w:tcW w:w="12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专业大类</w:t>
            </w:r>
          </w:p>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（代码）</w:t>
            </w:r>
          </w:p>
        </w:tc>
        <w:tc>
          <w:tcPr>
            <w:tcW w:w="12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专业类</w:t>
            </w:r>
          </w:p>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（代码）</w:t>
            </w:r>
          </w:p>
        </w:tc>
        <w:tc>
          <w:tcPr>
            <w:tcW w:w="12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对应行业</w:t>
            </w:r>
          </w:p>
        </w:tc>
        <w:tc>
          <w:tcPr>
            <w:tcW w:w="161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主要职业类别</w:t>
            </w:r>
          </w:p>
        </w:tc>
        <w:tc>
          <w:tcPr>
            <w:tcW w:w="181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主要岗位类别</w:t>
            </w:r>
          </w:p>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（或技术领域）</w:t>
            </w:r>
          </w:p>
        </w:tc>
        <w:tc>
          <w:tcPr>
            <w:tcW w:w="1204"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职业技能</w:t>
            </w:r>
          </w:p>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等级证书</w:t>
            </w:r>
          </w:p>
        </w:tc>
        <w:tc>
          <w:tcPr>
            <w:tcW w:w="1387"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社会认可度高的行企业标准和证书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6" w:hRule="exact"/>
        </w:trPr>
        <w:tc>
          <w:tcPr>
            <w:tcW w:w="12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both"/>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文化艺术大类（55）</w:t>
            </w:r>
          </w:p>
        </w:tc>
        <w:tc>
          <w:tcPr>
            <w:tcW w:w="12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 w:val="21"/>
                <w:szCs w:val="21"/>
                <w:lang w:val="en-US" w:eastAsia="zh-CN" w:bidi="ar-SA"/>
              </w:rPr>
            </w:pPr>
            <w:r>
              <w:rPr>
                <w:rFonts w:hint="eastAsia" w:ascii="宋体" w:hAnsi="宋体" w:eastAsia="宋体" w:cs="宋体"/>
                <w:bCs/>
                <w:kern w:val="0"/>
                <w:szCs w:val="21"/>
                <w:lang w:val="en-US" w:eastAsia="zh-CN"/>
              </w:rPr>
              <w:t>艺术设计类（5501）</w:t>
            </w:r>
          </w:p>
        </w:tc>
        <w:tc>
          <w:tcPr>
            <w:tcW w:w="120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园林景观及室内设计行业</w:t>
            </w:r>
          </w:p>
        </w:tc>
        <w:tc>
          <w:tcPr>
            <w:tcW w:w="1614"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lang w:val="en-US" w:eastAsia="zh-CN"/>
              </w:rPr>
            </w:pPr>
            <w:r>
              <w:rPr>
                <w:rFonts w:hint="eastAsia" w:ascii="宋体" w:hAnsi="宋体" w:eastAsia="宋体" w:cs="宋体"/>
                <w:bCs/>
                <w:kern w:val="0"/>
                <w:szCs w:val="21"/>
              </w:rPr>
              <w:t>环境艺术设计</w:t>
            </w:r>
            <w:r>
              <w:rPr>
                <w:rFonts w:hint="eastAsia" w:ascii="宋体" w:hAnsi="宋体" w:eastAsia="宋体" w:cs="宋体"/>
                <w:bCs/>
                <w:kern w:val="0"/>
                <w:szCs w:val="21"/>
                <w:lang w:val="en-US" w:eastAsia="zh-CN"/>
              </w:rPr>
              <w:t>人员</w:t>
            </w:r>
          </w:p>
          <w:p>
            <w:pPr>
              <w:pageBreakBefore w:val="0"/>
              <w:kinsoku/>
              <w:wordWrap/>
              <w:overflowPunct/>
              <w:topLinePunct w:val="0"/>
              <w:autoSpaceDE/>
              <w:autoSpaceDN/>
              <w:bidi w:val="0"/>
              <w:spacing w:line="360" w:lineRule="auto"/>
              <w:jc w:val="center"/>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建筑工程技术人员</w:t>
            </w:r>
          </w:p>
        </w:tc>
        <w:tc>
          <w:tcPr>
            <w:tcW w:w="1819" w:type="dxa"/>
            <w:tcBorders>
              <w:top w:val="single" w:color="000000" w:sz="4" w:space="0"/>
              <w:left w:val="single" w:color="000000"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景观设计师</w:t>
            </w:r>
          </w:p>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室内设计时</w:t>
            </w:r>
          </w:p>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广告设计师</w:t>
            </w:r>
          </w:p>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景观施工监理</w:t>
            </w:r>
          </w:p>
        </w:tc>
        <w:tc>
          <w:tcPr>
            <w:tcW w:w="1204" w:type="dxa"/>
            <w:tcBorders>
              <w:top w:val="single" w:color="000000" w:sz="4" w:space="0"/>
              <w:left w:val="single" w:color="000000" w:sz="4" w:space="0"/>
              <w:bottom w:val="single" w:color="000000" w:sz="4" w:space="0"/>
              <w:right w:val="single" w:color="auto"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CAD证</w:t>
            </w:r>
          </w:p>
          <w:p>
            <w:pPr>
              <w:pageBreakBefore w:val="0"/>
              <w:kinsoku/>
              <w:wordWrap/>
              <w:overflowPunct/>
              <w:topLinePunct w:val="0"/>
              <w:autoSpaceDE/>
              <w:autoSpaceDN/>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PS证</w:t>
            </w:r>
          </w:p>
          <w:p>
            <w:pPr>
              <w:pageBreakBefore w:val="0"/>
              <w:kinsoku/>
              <w:wordWrap/>
              <w:overflowPunct/>
              <w:topLinePunct w:val="0"/>
              <w:autoSpaceDE/>
              <w:autoSpaceDN/>
              <w:bidi w:val="0"/>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3D等级证</w:t>
            </w:r>
          </w:p>
        </w:tc>
        <w:tc>
          <w:tcPr>
            <w:tcW w:w="1387" w:type="dxa"/>
            <w:tcBorders>
              <w:top w:val="single" w:color="000000" w:sz="4" w:space="0"/>
              <w:left w:val="single" w:color="auto" w:sz="4" w:space="0"/>
              <w:bottom w:val="single" w:color="000000" w:sz="4" w:space="0"/>
              <w:right w:val="single" w:color="000000" w:sz="4" w:space="0"/>
            </w:tcBorders>
            <w:vAlign w:val="center"/>
          </w:tcPr>
          <w:p>
            <w:pPr>
              <w:pageBreakBefore w:val="0"/>
              <w:kinsoku/>
              <w:wordWrap/>
              <w:overflowPunct/>
              <w:topLinePunct w:val="0"/>
              <w:autoSpaceDE/>
              <w:autoSpaceDN/>
              <w:bidi w:val="0"/>
              <w:spacing w:line="360" w:lineRule="auto"/>
              <w:jc w:val="center"/>
              <w:rPr>
                <w:rFonts w:hint="eastAsia" w:ascii="宋体" w:hAnsi="宋体" w:eastAsia="宋体" w:cs="宋体"/>
                <w:szCs w:val="21"/>
              </w:rPr>
            </w:pPr>
            <w:r>
              <w:rPr>
                <w:rFonts w:hint="eastAsia" w:ascii="宋体" w:hAnsi="宋体" w:eastAsia="宋体" w:cs="宋体"/>
                <w:szCs w:val="21"/>
              </w:rPr>
              <w:t>园林工程师证书</w:t>
            </w:r>
          </w:p>
        </w:tc>
      </w:tr>
    </w:tbl>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五、培养目标与培养规格</w:t>
      </w:r>
    </w:p>
    <w:p>
      <w:pPr>
        <w:pStyle w:val="6"/>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FF0000"/>
          <w:sz w:val="30"/>
          <w:szCs w:val="30"/>
        </w:rPr>
      </w:pPr>
      <w:r>
        <w:rPr>
          <w:rFonts w:hint="eastAsia" w:ascii="宋体" w:hAnsi="宋体" w:eastAsia="宋体" w:cs="宋体"/>
          <w:b/>
          <w:sz w:val="28"/>
          <w:szCs w:val="28"/>
        </w:rPr>
        <w:t>（一）培养目标</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本专业培养理想信念坚定，德、智、体、美、劳全面发展，具有一定的专业水平，掌握扎实的科学文化基础和良好的人文素养、职业道德和创新意识，精益求精的工匠精神和信息素养，较强的就业能力和可持续发展能力；掌握本专业知识和技术技能，掌握室内外空间设计、景观规划设计、施工、预算等专业基本知识与实际操作技能，具备独立设计能力，能够胜任室内设计师、环境空间设计、方案设计与制作、设计与施工管理以及景观设计师等工作岗位的高素质技术技能人才。</w:t>
      </w:r>
    </w:p>
    <w:p>
      <w:pPr>
        <w:pStyle w:val="6"/>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（二）培养规格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caps w:val="0"/>
          <w:color w:val="000000"/>
          <w:spacing w:val="0"/>
          <w:w w:val="100"/>
          <w:sz w:val="24"/>
          <w:szCs w:val="24"/>
          <w:lang w:val="en-US" w:eastAsia="zh-CN"/>
        </w:rPr>
      </w:pPr>
      <w:r>
        <w:rPr>
          <w:rFonts w:hint="eastAsia" w:ascii="宋体" w:hAnsi="宋体" w:eastAsia="宋体" w:cs="宋体"/>
          <w:b w:val="0"/>
          <w:bCs w:val="0"/>
          <w:i w:val="0"/>
          <w:caps w:val="0"/>
          <w:color w:val="000000"/>
          <w:spacing w:val="0"/>
          <w:w w:val="100"/>
          <w:sz w:val="24"/>
          <w:szCs w:val="24"/>
          <w:lang w:val="en-US" w:eastAsia="zh-CN"/>
        </w:rPr>
        <w:t>本专业毕业生应具备的素质、知识和能力等方面达到以下要求。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bCs/>
          <w:i w:val="0"/>
          <w:caps w:val="0"/>
          <w:color w:val="000000"/>
          <w:spacing w:val="0"/>
          <w:w w:val="100"/>
          <w:kern w:val="2"/>
          <w:sz w:val="24"/>
          <w:szCs w:val="24"/>
          <w:lang w:val="en-US" w:eastAsia="zh-CN" w:bidi="ar-SA"/>
        </w:rPr>
        <w:t xml:space="preserve">1.素质 </w:t>
      </w:r>
    </w:p>
    <w:p>
      <w:pPr>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firstLine="240" w:firstLineChars="100"/>
        <w:jc w:val="left"/>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1）加强课程思政建设，培养学生具有正确的世界观、人生观、价值观。坚定拥护中国共产党领导和社会主义制度，牢固树立“四个意识”，坚定“四个自信”，坚决做到“两个维护”，在习近平新时代中国特色社会主义思想指引下，培育和践行社会主义核心价值观，具有深厚的爱国情感和中华民族自豪感。 </w:t>
      </w:r>
    </w:p>
    <w:p>
      <w:pPr>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firstLine="240" w:firstLineChars="100"/>
        <w:jc w:val="left"/>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（2）崇尚宪法、遵法守纪、崇德向善、诚实守信、尊重生命、热爱劳动，履行道德准则和行为规范，具有社会责任感和社会参与意识。 </w:t>
      </w:r>
    </w:p>
    <w:p>
      <w:pPr>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firstLine="240" w:firstLineChars="100"/>
        <w:jc w:val="left"/>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（3）具有良好的职业道德和职业素养，具备质量意识、环保意识、安全意识、信息素养、工匠精神、创新思维。 </w:t>
      </w:r>
    </w:p>
    <w:p>
      <w:pPr>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firstLine="240" w:firstLineChars="100"/>
        <w:jc w:val="left"/>
        <w:textAlignment w:val="baseline"/>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（4）具有较高的文化积淀和审美情趣，勇于奋斗、乐观向上，具有自我管理能力、职业生涯规划的意识，有较强的集体意识和团队合作精神。 </w:t>
      </w:r>
    </w:p>
    <w:p>
      <w:pPr>
        <w:keepNext w:val="0"/>
        <w:keepLines w:val="0"/>
        <w:pageBreakBefore w:val="0"/>
        <w:widowControl/>
        <w:suppressLineNumbers w:val="0"/>
        <w:kinsoku/>
        <w:wordWrap/>
        <w:overflowPunct/>
        <w:topLinePunct w:val="0"/>
        <w:autoSpaceDE/>
        <w:autoSpaceDN/>
        <w:bidi w:val="0"/>
        <w:spacing w:line="360" w:lineRule="auto"/>
        <w:ind w:firstLine="240" w:firstLineChars="1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 xml:space="preserve">（5）具有较高的人格修养和人文素质，有健康的体魄、心理和健全的人格，掌握基本运动知识和一至两项运动技能，培养一至两项艺术特长和爱好，养成良好的生活习惯、行为习惯和自我管理能力。 </w:t>
      </w:r>
    </w:p>
    <w:p>
      <w:pPr>
        <w:keepNext w:val="0"/>
        <w:keepLines w:val="0"/>
        <w:pageBreakBefore w:val="0"/>
        <w:widowControl/>
        <w:suppressLineNumbers w:val="0"/>
        <w:kinsoku/>
        <w:wordWrap/>
        <w:overflowPunct/>
        <w:topLinePunct w:val="0"/>
        <w:autoSpaceDE/>
        <w:autoSpaceDN/>
        <w:bidi w:val="0"/>
        <w:spacing w:line="360" w:lineRule="auto"/>
        <w:ind w:firstLine="240" w:firstLineChars="100"/>
        <w:jc w:val="lef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（6）具有创新创业的理想和基本素质。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2"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bCs/>
          <w:i w:val="0"/>
          <w:caps w:val="0"/>
          <w:color w:val="000000"/>
          <w:spacing w:val="0"/>
          <w:w w:val="100"/>
          <w:kern w:val="2"/>
          <w:sz w:val="24"/>
          <w:szCs w:val="24"/>
          <w:lang w:val="en-US" w:eastAsia="zh-CN" w:bidi="ar-SA"/>
        </w:rPr>
        <w:t>2.知识</w:t>
      </w:r>
      <w:r>
        <w:rPr>
          <w:rFonts w:hint="eastAsia" w:ascii="宋体" w:hAnsi="宋体" w:eastAsia="宋体" w:cs="宋体"/>
          <w:b w:val="0"/>
          <w:bCs w:val="0"/>
          <w:i w:val="0"/>
          <w:caps w:val="0"/>
          <w:color w:val="000000"/>
          <w:spacing w:val="0"/>
          <w:w w:val="100"/>
          <w:kern w:val="2"/>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（1）掌握必备的思想政治理论、科学文化基础知识和中华优秀传统文化知识。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（2）熟悉与本专业相关的法律法规以及环境保护、安全消防、文明生产等知识。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（3）掌握本专业必须的文化基础知识，具备较高的德育修养与政治理论水平，具有相关的法律基础知识。</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（4）掌握室内设计、景观设计知识与技能，掌握艺术设计创作的专业知识和方法。</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（5）掌握与专业相关的实践应用知识（居住空间设计、公共室内空间设计、景观设计、装饰施工、工程管理、装饰预算等）。</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（6）掌握专业绘图软件的应用，掌握专业造型技能和必须的专业设计理论。</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 xml:space="preserve">3.能力 </w:t>
      </w:r>
    </w:p>
    <w:p>
      <w:pPr>
        <w:pStyle w:val="2"/>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 xml:space="preserve">     基本职业能力：</w:t>
      </w:r>
    </w:p>
    <w:p>
      <w:pPr>
        <w:keepNext w:val="0"/>
        <w:keepLines w:val="0"/>
        <w:pageBreakBefore w:val="0"/>
        <w:kinsoku/>
        <w:wordWrap/>
        <w:overflowPunct/>
        <w:topLinePunct w:val="0"/>
        <w:autoSpaceDE/>
        <w:autoSpaceDN/>
        <w:bidi w:val="0"/>
        <w:adjustRightInd/>
        <w:spacing w:line="360" w:lineRule="auto"/>
        <w:ind w:firstLine="470" w:firstLineChars="196"/>
        <w:rPr>
          <w:rFonts w:hint="eastAsia" w:ascii="宋体" w:hAnsi="宋体" w:eastAsia="宋体" w:cs="宋体"/>
          <w:bCs/>
          <w:sz w:val="24"/>
          <w:szCs w:val="24"/>
          <w:lang w:val="zh-CN"/>
        </w:rPr>
      </w:pPr>
      <w:r>
        <w:rPr>
          <w:rFonts w:hint="eastAsia" w:ascii="宋体" w:hAnsi="宋体" w:eastAsia="宋体" w:cs="宋体"/>
          <w:b w:val="0"/>
          <w:bCs w:val="0"/>
          <w:color w:val="000000"/>
          <w:kern w:val="2"/>
          <w:sz w:val="24"/>
          <w:szCs w:val="24"/>
          <w:lang w:val="en-US" w:eastAsia="zh-CN" w:bidi="ar-SA"/>
        </w:rPr>
        <w:t>（1）</w:t>
      </w:r>
      <w:r>
        <w:rPr>
          <w:rFonts w:hint="eastAsia" w:ascii="宋体" w:hAnsi="宋体" w:eastAsia="宋体" w:cs="宋体"/>
          <w:bCs/>
          <w:sz w:val="24"/>
          <w:szCs w:val="24"/>
          <w:lang w:val="zh-CN"/>
        </w:rPr>
        <w:t>具备探究学习、终身学习、分析问题和解决问题的能力。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（2）具备</w:t>
      </w:r>
      <w:r>
        <w:rPr>
          <w:rFonts w:hint="eastAsia" w:ascii="宋体" w:hAnsi="宋体" w:eastAsia="宋体" w:cs="宋体"/>
          <w:bCs/>
          <w:sz w:val="24"/>
          <w:szCs w:val="24"/>
          <w:lang w:val="zh-CN"/>
        </w:rPr>
        <w:t>熟练计算机基本操作技能。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 xml:space="preserve">（3）具有良好的语言、文字表达能力和沟通能力。 </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（4）具备基础造型能力和色彩应用能力。</w:t>
      </w:r>
    </w:p>
    <w:p>
      <w:pPr>
        <w:keepNext w:val="0"/>
        <w:keepLines w:val="0"/>
        <w:pageBreakBefore w:val="0"/>
        <w:kinsoku/>
        <w:wordWrap/>
        <w:overflowPunct/>
        <w:topLinePunct w:val="0"/>
        <w:autoSpaceDE/>
        <w:autoSpaceDN/>
        <w:bidi w:val="0"/>
        <w:adjustRightInd/>
        <w:spacing w:line="360" w:lineRule="auto"/>
        <w:ind w:firstLine="470" w:firstLineChars="196"/>
        <w:rPr>
          <w:rFonts w:hint="eastAsia" w:ascii="宋体" w:hAnsi="宋体" w:eastAsia="宋体" w:cs="宋体"/>
          <w:sz w:val="24"/>
          <w:szCs w:val="24"/>
        </w:rPr>
      </w:pPr>
      <w:r>
        <w:rPr>
          <w:rFonts w:hint="eastAsia" w:ascii="宋体" w:hAnsi="宋体" w:eastAsia="宋体" w:cs="宋体"/>
          <w:bCs/>
          <w:sz w:val="24"/>
          <w:szCs w:val="24"/>
          <w:lang w:val="zh-CN"/>
        </w:rPr>
        <w:t>（5）</w:t>
      </w:r>
      <w:r>
        <w:rPr>
          <w:rFonts w:hint="eastAsia" w:ascii="宋体" w:hAnsi="宋体" w:eastAsia="宋体" w:cs="宋体"/>
          <w:bCs/>
          <w:sz w:val="24"/>
          <w:szCs w:val="24"/>
          <w:lang w:val="en-US" w:eastAsia="zh-CN"/>
        </w:rPr>
        <w:t>具备</w:t>
      </w:r>
      <w:r>
        <w:rPr>
          <w:rFonts w:hint="eastAsia" w:ascii="宋体" w:hAnsi="宋体" w:eastAsia="宋体" w:cs="宋体"/>
          <w:bCs/>
          <w:sz w:val="24"/>
          <w:szCs w:val="24"/>
          <w:lang w:val="zh-CN"/>
        </w:rPr>
        <w:t>职业生涯发展与就业、创业能力。</w:t>
      </w:r>
    </w:p>
    <w:p>
      <w:pPr>
        <w:pStyle w:val="2"/>
        <w:keepNext w:val="0"/>
        <w:keepLines w:val="0"/>
        <w:pageBreakBefore w:val="0"/>
        <w:kinsoku/>
        <w:wordWrap/>
        <w:overflowPunct/>
        <w:topLinePunct w:val="0"/>
        <w:autoSpaceDE/>
        <w:autoSpaceDN/>
        <w:bidi w:val="0"/>
        <w:adjustRightInd/>
        <w:spacing w:after="0"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核心职业能力：</w:t>
      </w:r>
    </w:p>
    <w:p>
      <w:pPr>
        <w:pageBreakBefore w:val="0"/>
        <w:kinsoku/>
        <w:wordWrap/>
        <w:overflowPunct/>
        <w:topLinePunct w:val="0"/>
        <w:autoSpaceDE/>
        <w:autoSpaceDN/>
        <w:bidi w:val="0"/>
        <w:spacing w:line="360" w:lineRule="auto"/>
        <w:ind w:firstLine="470" w:firstLineChars="196"/>
        <w:rPr>
          <w:rFonts w:hint="eastAsia" w:ascii="宋体" w:hAnsi="宋体" w:eastAsia="宋体" w:cs="宋体"/>
          <w:bCs/>
          <w:sz w:val="24"/>
          <w:szCs w:val="24"/>
          <w:lang w:val="zh-CN"/>
        </w:rPr>
      </w:pPr>
      <w:r>
        <w:rPr>
          <w:rFonts w:hint="eastAsia" w:ascii="宋体" w:hAnsi="宋体" w:eastAsia="宋体" w:cs="宋体"/>
          <w:b w:val="0"/>
          <w:bCs w:val="0"/>
          <w:sz w:val="24"/>
          <w:szCs w:val="24"/>
          <w:lang w:val="en-US" w:eastAsia="zh-CN"/>
        </w:rPr>
        <w:t>（1）具有</w:t>
      </w:r>
      <w:r>
        <w:rPr>
          <w:rFonts w:hint="eastAsia" w:ascii="宋体" w:hAnsi="宋体" w:eastAsia="宋体" w:cs="宋体"/>
          <w:bCs/>
          <w:sz w:val="24"/>
          <w:szCs w:val="24"/>
          <w:lang w:val="zh-CN"/>
        </w:rPr>
        <w:t>能够运用设计方法与相关理论进行环境艺术设计构思</w:t>
      </w:r>
      <w:r>
        <w:rPr>
          <w:rFonts w:hint="eastAsia" w:ascii="宋体" w:hAnsi="宋体" w:eastAsia="宋体" w:cs="宋体"/>
          <w:bCs/>
          <w:sz w:val="24"/>
          <w:szCs w:val="24"/>
          <w:lang w:val="en-US" w:eastAsia="zh-CN"/>
        </w:rPr>
        <w:t>的能力</w:t>
      </w:r>
      <w:r>
        <w:rPr>
          <w:rFonts w:hint="eastAsia" w:ascii="宋体" w:hAnsi="宋体" w:eastAsia="宋体" w:cs="宋体"/>
          <w:bCs/>
          <w:sz w:val="24"/>
          <w:szCs w:val="24"/>
          <w:lang w:val="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（1）具有独立应用设计软件进行室内外装饰设计、景观规划设计的能力。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（2）具有装饰施工、工程管理、装饰预算的能力。</w:t>
      </w:r>
    </w:p>
    <w:p>
      <w:pPr>
        <w:pageBreakBefore w:val="0"/>
        <w:kinsoku/>
        <w:wordWrap/>
        <w:overflowPunct/>
        <w:topLinePunct w:val="0"/>
        <w:autoSpaceDE/>
        <w:autoSpaceDN/>
        <w:bidi w:val="0"/>
        <w:spacing w:line="360" w:lineRule="auto"/>
        <w:ind w:firstLine="470" w:firstLineChars="196"/>
        <w:rPr>
          <w:rFonts w:hint="eastAsia" w:ascii="宋体" w:hAnsi="宋体" w:eastAsia="宋体" w:cs="宋体"/>
          <w:bCs/>
          <w:sz w:val="24"/>
          <w:szCs w:val="24"/>
          <w:lang w:val="en-US" w:eastAsia="zh-CN"/>
        </w:rPr>
      </w:pPr>
      <w:r>
        <w:rPr>
          <w:rFonts w:hint="eastAsia" w:ascii="宋体" w:hAnsi="宋体" w:eastAsia="宋体" w:cs="宋体"/>
          <w:bCs/>
          <w:sz w:val="24"/>
          <w:szCs w:val="24"/>
          <w:lang w:val="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val="zh-CN"/>
        </w:rPr>
        <w:t>具有施工工艺、施工标准和规范的学习能力。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（4）具有一定的从事本专业业务工作的能力和适应相邻专业业务工作的基本能力。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480" w:firstLineChars="200"/>
        <w:jc w:val="left"/>
        <w:textAlignment w:val="baseline"/>
        <w:rPr>
          <w:rFonts w:hint="eastAsia" w:ascii="宋体" w:hAnsi="宋体" w:eastAsia="宋体" w:cs="宋体"/>
          <w:b w:val="0"/>
          <w:bCs w:val="0"/>
          <w:i w:val="0"/>
          <w:caps w:val="0"/>
          <w:color w:val="000000"/>
          <w:spacing w:val="0"/>
          <w:w w:val="100"/>
          <w:kern w:val="2"/>
          <w:sz w:val="24"/>
          <w:szCs w:val="24"/>
          <w:lang w:val="en-US" w:eastAsia="zh-CN" w:bidi="ar-SA"/>
        </w:rPr>
      </w:pPr>
      <w:r>
        <w:rPr>
          <w:rFonts w:hint="eastAsia" w:ascii="宋体" w:hAnsi="宋体" w:eastAsia="宋体" w:cs="宋体"/>
          <w:b w:val="0"/>
          <w:bCs w:val="0"/>
          <w:i w:val="0"/>
          <w:caps w:val="0"/>
          <w:color w:val="000000"/>
          <w:spacing w:val="0"/>
          <w:w w:val="100"/>
          <w:kern w:val="2"/>
          <w:sz w:val="24"/>
          <w:szCs w:val="24"/>
          <w:lang w:val="en-US" w:eastAsia="zh-CN" w:bidi="ar-SA"/>
        </w:rPr>
        <w:t>（6）具有与团队合作、与客户沟通的能力。</w:t>
      </w:r>
    </w:p>
    <w:p>
      <w:pPr>
        <w:pageBreakBefore w:val="0"/>
        <w:kinsoku/>
        <w:wordWrap/>
        <w:overflowPunct/>
        <w:topLinePunct w:val="0"/>
        <w:autoSpaceDE/>
        <w:autoSpaceDN/>
        <w:bidi w:val="0"/>
        <w:spacing w:line="360" w:lineRule="auto"/>
        <w:ind w:firstLine="470" w:firstLineChars="196"/>
        <w:rPr>
          <w:rFonts w:hint="eastAsia" w:ascii="宋体" w:hAnsi="宋体" w:eastAsia="宋体" w:cs="宋体"/>
          <w:bCs/>
          <w:sz w:val="24"/>
          <w:szCs w:val="24"/>
          <w:lang w:val="zh-CN"/>
        </w:rPr>
      </w:pPr>
      <w:r>
        <w:rPr>
          <w:rFonts w:hint="eastAsia" w:ascii="宋体" w:hAnsi="宋体" w:eastAsia="宋体" w:cs="宋体"/>
          <w:b w:val="0"/>
          <w:bCs w:val="0"/>
          <w:i w:val="0"/>
          <w:caps w:val="0"/>
          <w:color w:val="000000"/>
          <w:spacing w:val="0"/>
          <w:w w:val="100"/>
          <w:kern w:val="2"/>
          <w:sz w:val="24"/>
          <w:szCs w:val="24"/>
          <w:lang w:val="en-US" w:eastAsia="zh-CN" w:bidi="ar-SA"/>
        </w:rPr>
        <w:t>（7）</w:t>
      </w:r>
      <w:r>
        <w:rPr>
          <w:rFonts w:hint="eastAsia" w:ascii="宋体" w:hAnsi="宋体" w:eastAsia="宋体" w:cs="宋体"/>
          <w:bCs/>
          <w:sz w:val="24"/>
          <w:szCs w:val="24"/>
          <w:lang w:val="zh-CN"/>
        </w:rPr>
        <w:t>了解绿色环保、健康住宅、互联网技术应用、节能减排、智能家居等与本专业相关的新技术、新方法及发展趋势。</w:t>
      </w:r>
    </w:p>
    <w:p>
      <w:pPr>
        <w:pStyle w:val="4"/>
        <w:pageBreakBefore w:val="0"/>
        <w:widowControl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t>专业拓展能力</w:t>
      </w:r>
      <w:r>
        <w:rPr>
          <w:rFonts w:hint="eastAsia" w:ascii="宋体" w:hAnsi="宋体" w:eastAsia="宋体" w:cs="宋体"/>
          <w:sz w:val="24"/>
          <w:szCs w:val="24"/>
          <w:lang w:eastAsia="zh-CN"/>
        </w:rPr>
        <w:t>：</w:t>
      </w:r>
    </w:p>
    <w:p>
      <w:pPr>
        <w:pStyle w:val="4"/>
        <w:pageBreakBefore w:val="0"/>
        <w:widowControl w:val="0"/>
        <w:numPr>
          <w:ilvl w:val="0"/>
          <w:numId w:val="2"/>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具有对建筑材料进行检测、保管的能力和对一般结构构件进行分析和验算的能力。</w:t>
      </w:r>
    </w:p>
    <w:p>
      <w:pPr>
        <w:pStyle w:val="4"/>
        <w:pageBreakBefore w:val="0"/>
        <w:widowControl w:val="0"/>
        <w:numPr>
          <w:ilvl w:val="0"/>
          <w:numId w:val="2"/>
        </w:numPr>
        <w:kinsoku/>
        <w:wordWrap/>
        <w:overflowPunct/>
        <w:topLinePunct w:val="0"/>
        <w:autoSpaceDE/>
        <w:autoSpaceDN/>
        <w:bidi w:val="0"/>
        <w:adjustRightInd/>
        <w:snapToGrid/>
        <w:spacing w:before="0" w:after="0" w:line="360" w:lineRule="auto"/>
        <w:ind w:left="0" w:leftChars="0"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具有本专业新技术、新材料、新工艺、新设备的消化、吸收和应用的基本能力。</w:t>
      </w:r>
    </w:p>
    <w:p>
      <w:pPr>
        <w:pStyle w:val="4"/>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sz w:val="24"/>
          <w:szCs w:val="24"/>
          <w:lang w:val="zh-CN"/>
        </w:rPr>
      </w:pPr>
      <w:r>
        <w:rPr>
          <w:rFonts w:hint="eastAsia" w:ascii="宋体" w:hAnsi="宋体" w:eastAsia="宋体" w:cs="宋体"/>
          <w:b w:val="0"/>
          <w:bCs w:val="0"/>
          <w:sz w:val="24"/>
          <w:szCs w:val="24"/>
          <w:lang w:val="zh-CN"/>
        </w:rPr>
        <w:t>（</w:t>
      </w:r>
      <w:r>
        <w:rPr>
          <w:rFonts w:hint="eastAsia" w:ascii="宋体" w:hAnsi="宋体" w:eastAsia="宋体" w:cs="宋体"/>
          <w:b w:val="0"/>
          <w:bCs w:val="0"/>
          <w:sz w:val="24"/>
          <w:szCs w:val="24"/>
        </w:rPr>
        <w:t>3</w:t>
      </w:r>
      <w:r>
        <w:rPr>
          <w:rFonts w:hint="eastAsia" w:ascii="宋体" w:hAnsi="宋体" w:eastAsia="宋体" w:cs="宋体"/>
          <w:b w:val="0"/>
          <w:bCs w:val="0"/>
          <w:sz w:val="24"/>
          <w:szCs w:val="24"/>
          <w:lang w:val="zh-CN"/>
        </w:rPr>
        <w:t>）具有施工技术、组织能力。</w:t>
      </w:r>
    </w:p>
    <w:p>
      <w:pPr>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（4）能较为清晰地认识自己及职业的特性，了解基本的创业知识，掌握生涯决策技能和求职技能等。</w:t>
      </w:r>
    </w:p>
    <w:p>
      <w:pPr>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8"/>
          <w:szCs w:val="28"/>
        </w:rPr>
      </w:pPr>
      <w:r>
        <w:rPr>
          <w:rFonts w:hint="eastAsia" w:ascii="宋体" w:hAnsi="宋体" w:eastAsia="宋体" w:cs="宋体"/>
          <w:bCs/>
          <w:sz w:val="24"/>
          <w:szCs w:val="24"/>
        </w:rPr>
        <w:t>（5）具备较快适应生产、建设、管理、服务等第一线岗位需要的实际工作能力；具有创业精神和继续学习的能力、良好的职业道德和健全的体魄。</w:t>
      </w:r>
      <w:r>
        <w:rPr>
          <w:rFonts w:hint="eastAsia" w:ascii="宋体" w:hAnsi="宋体" w:eastAsia="宋体" w:cs="宋体"/>
          <w:bCs/>
          <w:sz w:val="28"/>
          <w:szCs w:val="28"/>
        </w:rPr>
        <w:t xml:space="preserve"> </w:t>
      </w:r>
    </w:p>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六、课程设置及要求</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30"/>
          <w:szCs w:val="30"/>
        </w:rPr>
      </w:pPr>
      <w:r>
        <w:rPr>
          <w:rFonts w:hint="eastAsia" w:ascii="宋体" w:hAnsi="宋体" w:eastAsia="宋体" w:cs="宋体"/>
          <w:b/>
          <w:sz w:val="28"/>
          <w:szCs w:val="28"/>
        </w:rPr>
        <w:t>（一）公共基础课程</w:t>
      </w:r>
    </w:p>
    <w:tbl>
      <w:tblPr>
        <w:tblStyle w:val="13"/>
        <w:tblpPr w:leftFromText="180" w:rightFromText="180" w:vertAnchor="text" w:horzAnchor="page" w:tblpX="1633" w:tblpY="6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6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pPr>
              <w:pStyle w:val="6"/>
              <w:pageBreakBefore w:val="0"/>
              <w:widowControl/>
              <w:kinsoku/>
              <w:wordWrap/>
              <w:overflowPunct/>
              <w:topLinePunct w:val="0"/>
              <w:autoSpaceDE/>
              <w:autoSpaceDN/>
              <w:bidi w:val="0"/>
              <w:spacing w:line="360" w:lineRule="auto"/>
              <w:jc w:val="center"/>
              <w:rPr>
                <w:rFonts w:hint="eastAsia" w:ascii="宋体" w:hAnsi="宋体" w:eastAsia="宋体" w:cs="宋体"/>
                <w:kern w:val="0"/>
              </w:rPr>
            </w:pPr>
            <w:r>
              <w:rPr>
                <w:rFonts w:hint="eastAsia" w:ascii="宋体" w:hAnsi="宋体" w:eastAsia="宋体" w:cs="宋体"/>
                <w:kern w:val="0"/>
              </w:rPr>
              <w:t>课程</w:t>
            </w:r>
          </w:p>
        </w:tc>
        <w:tc>
          <w:tcPr>
            <w:tcW w:w="6976" w:type="dxa"/>
          </w:tcPr>
          <w:p>
            <w:pPr>
              <w:pStyle w:val="6"/>
              <w:pageBreakBefore w:val="0"/>
              <w:widowControl/>
              <w:kinsoku/>
              <w:wordWrap/>
              <w:overflowPunct/>
              <w:topLinePunct w:val="0"/>
              <w:autoSpaceDE/>
              <w:autoSpaceDN/>
              <w:bidi w:val="0"/>
              <w:spacing w:line="360" w:lineRule="auto"/>
              <w:jc w:val="center"/>
              <w:rPr>
                <w:rFonts w:hint="eastAsia" w:ascii="宋体" w:hAnsi="宋体" w:eastAsia="宋体" w:cs="宋体"/>
                <w:kern w:val="0"/>
              </w:rPr>
            </w:pPr>
            <w:r>
              <w:rPr>
                <w:rFonts w:hint="eastAsia" w:ascii="宋体" w:hAnsi="宋体" w:eastAsia="宋体" w:cs="宋体"/>
                <w:kern w:val="0"/>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Align w:val="center"/>
          </w:tcPr>
          <w:p>
            <w:pPr>
              <w:pStyle w:val="6"/>
              <w:pageBreakBefore w:val="0"/>
              <w:widowControl/>
              <w:kinsoku/>
              <w:wordWrap/>
              <w:overflowPunct/>
              <w:topLinePunct w:val="0"/>
              <w:autoSpaceDE/>
              <w:autoSpaceDN/>
              <w:bidi w:val="0"/>
              <w:spacing w:line="360" w:lineRule="auto"/>
              <w:jc w:val="both"/>
              <w:rPr>
                <w:rFonts w:hint="eastAsia" w:ascii="宋体" w:hAnsi="宋体" w:eastAsia="宋体" w:cs="宋体"/>
                <w:kern w:val="0"/>
                <w:lang w:eastAsia="zh-CN"/>
              </w:rPr>
            </w:pPr>
            <w:r>
              <w:rPr>
                <w:rFonts w:hint="eastAsia" w:ascii="宋体" w:hAnsi="宋体" w:eastAsia="宋体" w:cs="宋体"/>
                <w:kern w:val="0"/>
              </w:rPr>
              <w:t>毛泽东思想概论、形势与政策、思想品德与法律基础</w:t>
            </w:r>
            <w:r>
              <w:rPr>
                <w:rFonts w:hint="eastAsia" w:ascii="宋体" w:hAnsi="宋体" w:eastAsia="宋体" w:cs="宋体"/>
                <w:kern w:val="0"/>
                <w:lang w:eastAsia="zh-CN"/>
              </w:rPr>
              <w:t>、</w:t>
            </w:r>
            <w:r>
              <w:rPr>
                <w:rFonts w:hint="eastAsia" w:ascii="宋体" w:hAnsi="宋体" w:eastAsia="宋体" w:cs="宋体"/>
              </w:rPr>
              <w:t>习近平新时代中国特色社会主义思想概论</w:t>
            </w:r>
          </w:p>
        </w:tc>
        <w:tc>
          <w:tcPr>
            <w:tcW w:w="6976" w:type="dxa"/>
            <w:vAlign w:val="center"/>
          </w:tcPr>
          <w:p>
            <w:pPr>
              <w:pStyle w:val="6"/>
              <w:pageBreakBefore w:val="0"/>
              <w:widowControl/>
              <w:kinsoku/>
              <w:wordWrap/>
              <w:overflowPunct/>
              <w:topLinePunct w:val="0"/>
              <w:autoSpaceDE/>
              <w:autoSpaceDN/>
              <w:bidi w:val="0"/>
              <w:spacing w:line="360" w:lineRule="auto"/>
              <w:ind w:firstLine="420" w:firstLineChars="200"/>
              <w:jc w:val="both"/>
              <w:rPr>
                <w:rFonts w:hint="eastAsia" w:ascii="宋体" w:hAnsi="宋体" w:eastAsia="宋体" w:cs="宋体"/>
                <w:kern w:val="0"/>
              </w:rPr>
            </w:pPr>
            <w:r>
              <w:rPr>
                <w:rFonts w:hint="eastAsia" w:ascii="宋体" w:hAnsi="宋体" w:eastAsia="宋体" w:cs="宋体"/>
                <w:kern w:val="0"/>
              </w:rPr>
              <w:t>具有宽泛的人文社会科学基础，包括：哲学、政治学、历史学、法学、社会学、心理学、体育运动、军事</w:t>
            </w:r>
          </w:p>
          <w:p>
            <w:pPr>
              <w:pStyle w:val="6"/>
              <w:pageBreakBefore w:val="0"/>
              <w:widowControl/>
              <w:kinsoku/>
              <w:wordWrap/>
              <w:overflowPunct/>
              <w:topLinePunct w:val="0"/>
              <w:autoSpaceDE/>
              <w:autoSpaceDN/>
              <w:bidi w:val="0"/>
              <w:spacing w:line="360" w:lineRule="auto"/>
              <w:jc w:val="left"/>
              <w:rPr>
                <w:rFonts w:hint="eastAsia"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39" w:type="dxa"/>
            <w:vAlign w:val="center"/>
          </w:tcPr>
          <w:p>
            <w:pPr>
              <w:pStyle w:val="6"/>
              <w:pageBreakBefore w:val="0"/>
              <w:widowControl/>
              <w:kinsoku/>
              <w:wordWrap/>
              <w:overflowPunct/>
              <w:topLinePunct w:val="0"/>
              <w:autoSpaceDE/>
              <w:autoSpaceDN/>
              <w:bidi w:val="0"/>
              <w:spacing w:line="360" w:lineRule="auto"/>
              <w:jc w:val="both"/>
              <w:rPr>
                <w:rFonts w:hint="eastAsia" w:ascii="宋体" w:hAnsi="宋体" w:eastAsia="宋体" w:cs="宋体"/>
                <w:kern w:val="0"/>
              </w:rPr>
            </w:pPr>
            <w:r>
              <w:rPr>
                <w:rFonts w:hint="eastAsia" w:ascii="宋体" w:hAnsi="宋体" w:eastAsia="宋体" w:cs="宋体"/>
                <w:kern w:val="0"/>
              </w:rPr>
              <w:t>大学生职业发展与就业指导、创新创业教育</w:t>
            </w:r>
          </w:p>
        </w:tc>
        <w:tc>
          <w:tcPr>
            <w:tcW w:w="6976" w:type="dxa"/>
          </w:tcPr>
          <w:p>
            <w:pPr>
              <w:pStyle w:val="6"/>
              <w:pageBreakBefore w:val="0"/>
              <w:widowControl/>
              <w:kinsoku/>
              <w:wordWrap/>
              <w:overflowPunct/>
              <w:topLinePunct w:val="0"/>
              <w:autoSpaceDE/>
              <w:autoSpaceDN/>
              <w:bidi w:val="0"/>
              <w:spacing w:line="360" w:lineRule="auto"/>
              <w:rPr>
                <w:rFonts w:hint="eastAsia" w:ascii="宋体" w:hAnsi="宋体" w:eastAsia="宋体" w:cs="宋体"/>
                <w:kern w:val="0"/>
              </w:rPr>
            </w:pPr>
            <w:r>
              <w:rPr>
                <w:rFonts w:hint="eastAsia" w:ascii="宋体" w:hAnsi="宋体" w:eastAsia="宋体" w:cs="宋体"/>
                <w:kern w:val="0"/>
              </w:rPr>
              <w:t>良好的专业修养：了解专业、职业相关的法规和社会背景；了解专业、职业相关的现状和发展趋势，关注土木工程前沿，与时俱进；熟悉专业相关的工具性知识，如识图、计算机与网络应用、外语、信息获取等，具有与同行进行基本的交流能力；了解专业主要规范、规程及职业资格等方面的内容，具备土木工程的全局观，能主动规划个人职业方向与发展；了解行业准则，具有高尚的职业和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Align w:val="center"/>
          </w:tcPr>
          <w:p>
            <w:pPr>
              <w:pStyle w:val="6"/>
              <w:pageBreakBefore w:val="0"/>
              <w:widowControl/>
              <w:kinsoku/>
              <w:wordWrap/>
              <w:overflowPunct/>
              <w:topLinePunct w:val="0"/>
              <w:autoSpaceDE/>
              <w:autoSpaceDN/>
              <w:bidi w:val="0"/>
              <w:spacing w:line="360" w:lineRule="auto"/>
              <w:jc w:val="both"/>
              <w:rPr>
                <w:rFonts w:hint="eastAsia" w:ascii="宋体" w:hAnsi="宋体" w:eastAsia="宋体" w:cs="宋体"/>
                <w:kern w:val="0"/>
              </w:rPr>
            </w:pPr>
            <w:r>
              <w:rPr>
                <w:rFonts w:hint="eastAsia" w:ascii="宋体" w:hAnsi="宋体" w:eastAsia="宋体" w:cs="宋体"/>
                <w:kern w:val="0"/>
              </w:rPr>
              <w:t>大学生信息技术、大学英语</w:t>
            </w:r>
          </w:p>
        </w:tc>
        <w:tc>
          <w:tcPr>
            <w:tcW w:w="6976" w:type="dxa"/>
          </w:tcPr>
          <w:p>
            <w:pPr>
              <w:pStyle w:val="6"/>
              <w:pageBreakBefore w:val="0"/>
              <w:widowControl/>
              <w:kinsoku/>
              <w:wordWrap/>
              <w:overflowPunct/>
              <w:topLinePunct w:val="0"/>
              <w:autoSpaceDE/>
              <w:autoSpaceDN/>
              <w:bidi w:val="0"/>
              <w:spacing w:line="360" w:lineRule="auto"/>
              <w:rPr>
                <w:rFonts w:hint="eastAsia" w:ascii="宋体" w:hAnsi="宋体" w:eastAsia="宋体" w:cs="宋体"/>
                <w:kern w:val="0"/>
              </w:rPr>
            </w:pPr>
            <w:r>
              <w:rPr>
                <w:rFonts w:hint="eastAsia" w:ascii="宋体" w:hAnsi="宋体" w:eastAsia="宋体" w:cs="宋体"/>
                <w:kern w:val="0"/>
              </w:rPr>
              <w:t>掌握一定的工具性知识，包括：了解计算机基本原理和结构，了解计算机网络的基本构成和通信原理，掌握流行操作系统和常用应用软件的使用方法；能用英语进行书面、口头表达，熟悉专业方向词汇</w:t>
            </w:r>
          </w:p>
        </w:tc>
      </w:tr>
    </w:tbl>
    <w:p>
      <w:pPr>
        <w:pStyle w:val="6"/>
        <w:pageBreakBefore w:val="0"/>
        <w:widowControl/>
        <w:numPr>
          <w:ilvl w:val="0"/>
          <w:numId w:val="3"/>
        </w:numPr>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专业（技能）课程</w:t>
      </w:r>
    </w:p>
    <w:tbl>
      <w:tblPr>
        <w:tblStyle w:val="12"/>
        <w:tblpPr w:leftFromText="180" w:rightFromText="180" w:vertAnchor="text" w:horzAnchor="page" w:tblpX="1501" w:tblpY="6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1"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bCs w:val="0"/>
                <w:i w:val="0"/>
                <w:caps w:val="0"/>
                <w:color w:val="000000"/>
                <w:spacing w:val="0"/>
                <w:w w:val="100"/>
                <w:kern w:val="2"/>
                <w:sz w:val="21"/>
                <w:szCs w:val="21"/>
                <w:highlight w:val="none"/>
                <w:lang w:val="en-US" w:eastAsia="zh-CN" w:bidi="ar-SA"/>
              </w:rPr>
            </w:pPr>
            <w:r>
              <w:rPr>
                <w:rFonts w:hint="eastAsia" w:ascii="宋体" w:hAnsi="宋体" w:eastAsia="宋体" w:cs="宋体"/>
                <w:b w:val="0"/>
                <w:bCs w:val="0"/>
                <w:i w:val="0"/>
                <w:caps w:val="0"/>
                <w:color w:val="000000"/>
                <w:spacing w:val="0"/>
                <w:w w:val="100"/>
                <w:kern w:val="2"/>
                <w:sz w:val="21"/>
                <w:szCs w:val="21"/>
                <w:highlight w:val="none"/>
                <w:lang w:val="en-US" w:eastAsia="zh-CN" w:bidi="ar-SA"/>
              </w:rPr>
              <w:t>课程</w:t>
            </w:r>
          </w:p>
        </w:tc>
        <w:tc>
          <w:tcPr>
            <w:tcW w:w="7008"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bCs w:val="0"/>
                <w:i w:val="0"/>
                <w:caps w:val="0"/>
                <w:color w:val="000000"/>
                <w:spacing w:val="0"/>
                <w:w w:val="100"/>
                <w:kern w:val="2"/>
                <w:sz w:val="21"/>
                <w:szCs w:val="21"/>
                <w:highlight w:val="none"/>
                <w:lang w:val="en-US" w:eastAsia="zh-CN" w:bidi="ar-SA"/>
              </w:rPr>
            </w:pPr>
            <w:r>
              <w:rPr>
                <w:rFonts w:hint="eastAsia" w:ascii="宋体" w:hAnsi="宋体" w:eastAsia="宋体" w:cs="宋体"/>
                <w:b w:val="0"/>
                <w:bCs w:val="0"/>
                <w:i w:val="0"/>
                <w:caps w:val="0"/>
                <w:color w:val="000000"/>
                <w:spacing w:val="0"/>
                <w:w w:val="100"/>
                <w:kern w:val="2"/>
                <w:sz w:val="21"/>
                <w:szCs w:val="21"/>
                <w:highlight w:val="none"/>
                <w:lang w:val="en-US" w:eastAsia="zh-CN" w:bidi="ar-SA"/>
              </w:rPr>
              <w:t>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2111"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kern w:val="0"/>
                <w:sz w:val="21"/>
                <w:szCs w:val="21"/>
                <w:lang w:val="en-US" w:eastAsia="zh-CN" w:bidi="ar-SA"/>
              </w:rPr>
              <w:t>三大构成基础</w:t>
            </w:r>
          </w:p>
        </w:tc>
        <w:tc>
          <w:tcPr>
            <w:tcW w:w="7008"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kern w:val="0"/>
                <w:sz w:val="21"/>
                <w:szCs w:val="21"/>
                <w:lang w:val="en-US" w:eastAsia="zh-CN" w:bidi="ar-SA"/>
              </w:rPr>
              <w:t>平面构成、色彩构成、立体构成三部分。</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HYPERLINK "http://baike.baidu.com/view/471297.htm" \t "_blank"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平面构成</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主要在二度空间范围之内，以轮廓线划分图与地之间的界线，描绘形象。它所表现的</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HYPERLINK "http://baike.baidu.com/view/2187623.htm" \t "_blank"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立体空间</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并非实的</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HYPERLINK "http://baike.baidu.com/subview/229948/9492830.htm" \t "_blank"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三度空间</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，而仅仅是图形对人的视觉引导作用形成的幻觉空间。色彩构成是使学生掌握色彩构成的基础知识，学会运用它的基本方法，并具有较强的构成表现能力。立体构成是现代</w:t>
            </w:r>
            <w:r>
              <w:rPr>
                <w:rFonts w:hint="eastAsia" w:ascii="宋体" w:hAnsi="宋体" w:eastAsia="宋体" w:cs="宋体"/>
                <w:kern w:val="0"/>
                <w:sz w:val="21"/>
                <w:szCs w:val="21"/>
                <w:lang w:val="en-US" w:eastAsia="zh-CN" w:bidi="ar-SA"/>
              </w:rPr>
              <w:fldChar w:fldCharType="begin"/>
            </w:r>
            <w:r>
              <w:rPr>
                <w:rFonts w:hint="eastAsia" w:ascii="宋体" w:hAnsi="宋体" w:eastAsia="宋体" w:cs="宋体"/>
                <w:kern w:val="0"/>
                <w:sz w:val="21"/>
                <w:szCs w:val="21"/>
                <w:lang w:val="en-US" w:eastAsia="zh-CN" w:bidi="ar-SA"/>
              </w:rPr>
              <w:instrText xml:space="preserve"> HYPERLINK "http://baike.baidu.com/view/206721.htm" \t "_blank" </w:instrText>
            </w:r>
            <w:r>
              <w:rPr>
                <w:rFonts w:hint="eastAsia" w:ascii="宋体" w:hAnsi="宋体" w:eastAsia="宋体" w:cs="宋体"/>
                <w:kern w:val="0"/>
                <w:sz w:val="21"/>
                <w:szCs w:val="21"/>
                <w:lang w:val="en-US" w:eastAsia="zh-CN" w:bidi="ar-SA"/>
              </w:rPr>
              <w:fldChar w:fldCharType="separate"/>
            </w:r>
            <w:r>
              <w:rPr>
                <w:rFonts w:hint="eastAsia" w:ascii="宋体" w:hAnsi="宋体" w:eastAsia="宋体" w:cs="宋体"/>
                <w:kern w:val="0"/>
                <w:sz w:val="21"/>
                <w:szCs w:val="21"/>
                <w:lang w:val="en-US" w:eastAsia="zh-CN" w:bidi="ar-SA"/>
              </w:rPr>
              <w:t>艺术设计</w:t>
            </w:r>
            <w:r>
              <w:rPr>
                <w:rFonts w:hint="eastAsia" w:ascii="宋体" w:hAnsi="宋体" w:eastAsia="宋体" w:cs="宋体"/>
                <w:kern w:val="0"/>
                <w:sz w:val="21"/>
                <w:szCs w:val="21"/>
                <w:lang w:val="en-US" w:eastAsia="zh-CN" w:bidi="ar-SA"/>
              </w:rPr>
              <w:fldChar w:fldCharType="end"/>
            </w:r>
            <w:r>
              <w:rPr>
                <w:rFonts w:hint="eastAsia" w:ascii="宋体" w:hAnsi="宋体" w:eastAsia="宋体" w:cs="宋体"/>
                <w:kern w:val="0"/>
                <w:sz w:val="21"/>
                <w:szCs w:val="21"/>
                <w:lang w:val="en-US" w:eastAsia="zh-CN" w:bidi="ar-SA"/>
              </w:rPr>
              <w:t>的基础之一，是使用各种材料将造型要素按照美的原则组成新立体的过程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2111" w:type="dxa"/>
            <w:noWrap w:val="0"/>
            <w:vAlign w:val="center"/>
          </w:tcPr>
          <w:p>
            <w:pPr>
              <w:pStyle w:val="6"/>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b w:val="0"/>
                <w:i w:val="0"/>
                <w:caps w:val="0"/>
                <w:spacing w:val="0"/>
                <w:w w:val="100"/>
                <w:kern w:val="0"/>
                <w:sz w:val="21"/>
                <w:szCs w:val="21"/>
                <w:highlight w:val="none"/>
                <w:lang w:val="en-US" w:eastAsia="zh-CN" w:bidi="ar-SA"/>
              </w:rPr>
              <w:t>小区环境设计</w:t>
            </w:r>
          </w:p>
        </w:tc>
        <w:tc>
          <w:tcPr>
            <w:tcW w:w="7008"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b w:val="0"/>
                <w:i w:val="0"/>
                <w:caps w:val="0"/>
                <w:spacing w:val="0"/>
                <w:w w:val="100"/>
                <w:kern w:val="0"/>
                <w:sz w:val="21"/>
                <w:szCs w:val="21"/>
                <w:highlight w:val="none"/>
                <w:lang w:val="en-US" w:eastAsia="zh-CN"/>
              </w:rPr>
              <w:t>通过小区环境设计的规范与应用、小区环境中各景观元素的设计理论及方法等内容的讲授，使学生了解其设计方法与流程，并对具体的小区进行环境规划设计。通过对小区环境设计过程中各项基本要素构成、整体环境与小环境的综合营造、小区空间与景观构成设计和建构等问题的探讨和阐述，结合经典案例与设计风格的分析，使学生迅速、有效地掌握小区环境设计的各项内容和设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11"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highlight w:val="none"/>
                <w:lang w:val="en-US" w:eastAsia="zh-CN"/>
              </w:rPr>
            </w:pPr>
            <w:r>
              <w:rPr>
                <w:rFonts w:hint="eastAsia" w:ascii="宋体" w:hAnsi="宋体" w:eastAsia="宋体" w:cs="宋体"/>
                <w:b w:val="0"/>
                <w:i w:val="0"/>
                <w:caps w:val="0"/>
                <w:spacing w:val="0"/>
                <w:w w:val="100"/>
                <w:kern w:val="0"/>
                <w:sz w:val="21"/>
                <w:szCs w:val="21"/>
                <w:highlight w:val="none"/>
                <w:lang w:val="en-US" w:eastAsia="zh-CN"/>
              </w:rPr>
              <w:t>办公空间设计</w:t>
            </w:r>
          </w:p>
        </w:tc>
        <w:tc>
          <w:tcPr>
            <w:tcW w:w="7008"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宋体" w:hAnsi="宋体" w:eastAsia="宋体" w:cs="宋体"/>
                <w:b w:val="0"/>
                <w:i w:val="0"/>
                <w:caps w:val="0"/>
                <w:spacing w:val="0"/>
                <w:w w:val="100"/>
                <w:kern w:val="0"/>
                <w:sz w:val="21"/>
                <w:szCs w:val="21"/>
                <w:highlight w:val="none"/>
                <w:lang w:val="en-US" w:eastAsia="zh-CN"/>
              </w:rPr>
            </w:pPr>
            <w:r>
              <w:rPr>
                <w:rFonts w:hint="eastAsia" w:ascii="宋体" w:hAnsi="宋体" w:eastAsia="宋体" w:cs="宋体"/>
                <w:b w:val="0"/>
                <w:i w:val="0"/>
                <w:caps w:val="0"/>
                <w:spacing w:val="0"/>
                <w:w w:val="100"/>
                <w:kern w:val="0"/>
                <w:sz w:val="21"/>
                <w:szCs w:val="21"/>
                <w:highlight w:val="none"/>
                <w:lang w:val="zh-CN" w:eastAsia="zh-CN"/>
              </w:rPr>
              <w:t>环境艺术设计类专业课，是根据建筑物的使用性质、所处环境和相应标准，运用物质技术手段和建筑设计原理，创造功能合理、舒适优美、满足人们物质和精神生活需要的室内环境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11" w:type="dxa"/>
            <w:noWrap w:val="0"/>
            <w:vAlign w:val="center"/>
          </w:tcPr>
          <w:p>
            <w:pPr>
              <w:pStyle w:val="6"/>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b w:val="0"/>
                <w:i w:val="0"/>
                <w:caps w:val="0"/>
                <w:spacing w:val="0"/>
                <w:w w:val="100"/>
                <w:kern w:val="0"/>
                <w:sz w:val="21"/>
                <w:szCs w:val="21"/>
                <w:highlight w:val="none"/>
                <w:lang w:val="en-US" w:eastAsia="zh-CN" w:bidi="ar-SA"/>
              </w:rPr>
              <w:t>景观制图</w:t>
            </w:r>
          </w:p>
        </w:tc>
        <w:tc>
          <w:tcPr>
            <w:tcW w:w="7008"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b w:val="0"/>
                <w:i w:val="0"/>
                <w:caps w:val="0"/>
                <w:spacing w:val="0"/>
                <w:w w:val="100"/>
                <w:kern w:val="0"/>
                <w:sz w:val="21"/>
                <w:szCs w:val="21"/>
                <w:highlight w:val="none"/>
                <w:lang w:val="en-US" w:eastAsia="zh-CN" w:bidi="ar-SA"/>
              </w:rPr>
              <w:t>主要通过规范的图示语言，介绍景观设计的创造性思维活动和设计意图，把一个或多个预想的空间设计完整具体地展示出来，是研究装饰施工图、建筑施工图等设计图绘制原理及方法的一门专业技能课程。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2111" w:type="dxa"/>
            <w:noWrap w:val="0"/>
            <w:vAlign w:val="center"/>
          </w:tcPr>
          <w:p>
            <w:pPr>
              <w:pStyle w:val="6"/>
              <w:pageBreakBefore w:val="0"/>
              <w:widowControl/>
              <w:kinsoku/>
              <w:wordWrap/>
              <w:overflowPunct/>
              <w:topLinePunct w:val="0"/>
              <w:autoSpaceDE/>
              <w:autoSpaceDN/>
              <w:bidi w:val="0"/>
              <w:snapToGrid/>
              <w:spacing w:before="0" w:beforeAutospacing="0" w:after="0" w:afterAutospacing="0" w:line="360" w:lineRule="auto"/>
              <w:jc w:val="center"/>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b w:val="0"/>
                <w:i w:val="0"/>
                <w:caps w:val="0"/>
                <w:spacing w:val="0"/>
                <w:w w:val="100"/>
                <w:kern w:val="0"/>
                <w:sz w:val="21"/>
                <w:szCs w:val="21"/>
                <w:highlight w:val="none"/>
                <w:lang w:val="en-US" w:eastAsia="zh-CN" w:bidi="ar-SA"/>
              </w:rPr>
              <w:t>园林景观设计</w:t>
            </w:r>
          </w:p>
        </w:tc>
        <w:tc>
          <w:tcPr>
            <w:tcW w:w="7008" w:type="dxa"/>
            <w:noWrap w:val="0"/>
            <w:vAlign w:val="center"/>
          </w:tcPr>
          <w:p>
            <w:pPr>
              <w:pageBreakBefore w:val="0"/>
              <w:widowControl/>
              <w:kinsoku/>
              <w:wordWrap/>
              <w:overflowPunct/>
              <w:topLinePunct w:val="0"/>
              <w:autoSpaceDE/>
              <w:autoSpaceDN/>
              <w:bidi w:val="0"/>
              <w:snapToGrid/>
              <w:spacing w:before="0" w:beforeAutospacing="0" w:after="0" w:afterAutospacing="0" w:line="360" w:lineRule="auto"/>
              <w:jc w:val="both"/>
              <w:textAlignment w:val="baseline"/>
              <w:rPr>
                <w:rFonts w:hint="eastAsia" w:ascii="宋体" w:hAnsi="宋体" w:eastAsia="宋体" w:cs="宋体"/>
                <w:b w:val="0"/>
                <w:i w:val="0"/>
                <w:caps w:val="0"/>
                <w:spacing w:val="0"/>
                <w:w w:val="100"/>
                <w:kern w:val="0"/>
                <w:sz w:val="21"/>
                <w:szCs w:val="21"/>
                <w:highlight w:val="none"/>
                <w:lang w:val="en-US" w:eastAsia="zh-CN" w:bidi="ar-SA"/>
              </w:rPr>
            </w:pPr>
            <w:r>
              <w:rPr>
                <w:rFonts w:hint="eastAsia" w:ascii="宋体" w:hAnsi="宋体" w:eastAsia="宋体" w:cs="宋体"/>
                <w:b w:val="0"/>
                <w:i w:val="0"/>
                <w:caps w:val="0"/>
                <w:spacing w:val="0"/>
                <w:w w:val="100"/>
                <w:kern w:val="0"/>
                <w:sz w:val="21"/>
                <w:szCs w:val="21"/>
                <w:highlight w:val="none"/>
                <w:lang w:val="zh-CN" w:eastAsia="zh-CN" w:bidi="ar-SA"/>
              </w:rPr>
              <w:t>环境艺术设计类专业课，在传统园林理论的基础上，具有建筑、植物、美学、文学等相关专业知识的人士对自然环境进行有意识改造的思维过程和筹划策略。掌握本学科精湛的艺术修养和丰富的表现手段，并及时了解不断变化的经济脉搏和园林景观设计的发展趋势，具备独立应用设计理论进行园林规划设计的能力，为成为园林规划设计师打好基础</w:t>
            </w:r>
          </w:p>
        </w:tc>
      </w:tr>
    </w:tbl>
    <w:p>
      <w:pPr>
        <w:pageBreakBefore w:val="0"/>
        <w:tabs>
          <w:tab w:val="left" w:pos="1255"/>
        </w:tabs>
        <w:kinsoku/>
        <w:wordWrap/>
        <w:overflowPunct/>
        <w:topLinePunct w:val="0"/>
        <w:autoSpaceDE/>
        <w:autoSpaceDN/>
        <w:bidi w:val="0"/>
        <w:spacing w:line="360" w:lineRule="auto"/>
        <w:ind w:right="848" w:rightChars="404"/>
        <w:rPr>
          <w:rFonts w:hint="eastAsia" w:ascii="宋体" w:hAnsi="宋体" w:eastAsia="宋体" w:cs="宋体"/>
          <w:b/>
          <w:sz w:val="30"/>
          <w:szCs w:val="30"/>
        </w:rPr>
      </w:pPr>
    </w:p>
    <w:p>
      <w:pPr>
        <w:pageBreakBefore w:val="0"/>
        <w:tabs>
          <w:tab w:val="left" w:pos="1255"/>
        </w:tabs>
        <w:kinsoku/>
        <w:wordWrap/>
        <w:overflowPunct/>
        <w:topLinePunct w:val="0"/>
        <w:autoSpaceDE/>
        <w:autoSpaceDN/>
        <w:bidi w:val="0"/>
        <w:spacing w:line="360" w:lineRule="auto"/>
        <w:ind w:right="848" w:rightChars="404" w:firstLine="602" w:firstLineChars="200"/>
        <w:jc w:val="both"/>
        <w:rPr>
          <w:rFonts w:hint="eastAsia" w:ascii="宋体" w:hAnsi="宋体" w:eastAsia="宋体" w:cs="宋体"/>
        </w:rPr>
      </w:pPr>
      <w:r>
        <w:rPr>
          <w:rFonts w:hint="eastAsia" w:ascii="宋体" w:hAnsi="宋体" w:eastAsia="宋体" w:cs="宋体"/>
          <w:b/>
          <w:sz w:val="30"/>
          <w:szCs w:val="30"/>
        </w:rPr>
        <w:t>七、教学进程总体安排</w:t>
      </w:r>
    </w:p>
    <w:tbl>
      <w:tblPr>
        <w:tblStyle w:val="12"/>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30"/>
        <w:gridCol w:w="1039"/>
        <w:gridCol w:w="2253"/>
        <w:gridCol w:w="555"/>
        <w:gridCol w:w="585"/>
        <w:gridCol w:w="554"/>
        <w:gridCol w:w="554"/>
        <w:gridCol w:w="461"/>
        <w:gridCol w:w="541"/>
        <w:gridCol w:w="13"/>
        <w:gridCol w:w="576"/>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gridSpan w:val="2"/>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课</w:t>
            </w:r>
          </w:p>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程</w:t>
            </w:r>
          </w:p>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类</w:t>
            </w:r>
          </w:p>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别</w:t>
            </w:r>
          </w:p>
        </w:tc>
        <w:tc>
          <w:tcPr>
            <w:tcW w:w="1039"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课程编码</w:t>
            </w:r>
          </w:p>
        </w:tc>
        <w:tc>
          <w:tcPr>
            <w:tcW w:w="2253"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课程名称</w:t>
            </w:r>
          </w:p>
        </w:tc>
        <w:tc>
          <w:tcPr>
            <w:tcW w:w="555"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学分</w:t>
            </w:r>
          </w:p>
        </w:tc>
        <w:tc>
          <w:tcPr>
            <w:tcW w:w="1693" w:type="dxa"/>
            <w:gridSpan w:val="3"/>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学时分配</w:t>
            </w:r>
          </w:p>
        </w:tc>
        <w:tc>
          <w:tcPr>
            <w:tcW w:w="461"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考核方式</w:t>
            </w:r>
          </w:p>
        </w:tc>
        <w:tc>
          <w:tcPr>
            <w:tcW w:w="3398" w:type="dxa"/>
            <w:gridSpan w:val="7"/>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开课学期及周学时数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2253"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5"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85"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学时</w:t>
            </w:r>
          </w:p>
        </w:tc>
        <w:tc>
          <w:tcPr>
            <w:tcW w:w="554"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理论</w:t>
            </w:r>
          </w:p>
        </w:tc>
        <w:tc>
          <w:tcPr>
            <w:tcW w:w="554"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实</w:t>
            </w:r>
          </w:p>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践</w:t>
            </w:r>
          </w:p>
        </w:tc>
        <w:tc>
          <w:tcPr>
            <w:tcW w:w="461" w:type="dxa"/>
            <w:vMerge w:val="continue"/>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一</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二</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三</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四</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五</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2253"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5"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85"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4"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4"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461" w:type="dxa"/>
            <w:vMerge w:val="continue"/>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16</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16</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16</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16</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16</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restart"/>
            <w:textDirection w:val="tbRlV"/>
            <w:vAlign w:val="center"/>
          </w:tcPr>
          <w:p>
            <w:pPr>
              <w:pStyle w:val="6"/>
              <w:pageBreakBefore w:val="0"/>
              <w:kinsoku/>
              <w:wordWrap/>
              <w:overflowPunct/>
              <w:topLinePunct w:val="0"/>
              <w:autoSpaceDE/>
              <w:autoSpaceDN/>
              <w:bidi w:val="0"/>
              <w:spacing w:line="360" w:lineRule="auto"/>
              <w:ind w:left="113" w:right="113"/>
              <w:jc w:val="center"/>
              <w:rPr>
                <w:rFonts w:hint="eastAsia" w:ascii="宋体" w:hAnsi="宋体" w:eastAsia="宋体" w:cs="宋体"/>
              </w:rPr>
            </w:pPr>
            <w:r>
              <w:rPr>
                <w:rFonts w:hint="eastAsia" w:ascii="宋体" w:hAnsi="宋体" w:eastAsia="宋体" w:cs="宋体"/>
              </w:rPr>
              <w:t>公共基础课程（必修）</w:t>
            </w: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0003070001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军事理论</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试</w:t>
            </w:r>
          </w:p>
        </w:tc>
        <w:tc>
          <w:tcPr>
            <w:tcW w:w="554" w:type="dxa"/>
            <w:gridSpan w:val="2"/>
            <w:vAlign w:val="center"/>
          </w:tcPr>
          <w:p>
            <w:pPr>
              <w:pStyle w:val="6"/>
              <w:pageBreakBefore w:val="0"/>
              <w:kinsoku/>
              <w:wordWrap/>
              <w:overflowPunct/>
              <w:topLinePunct w:val="0"/>
              <w:autoSpaceDE/>
              <w:autoSpaceDN/>
              <w:bidi w:val="0"/>
              <w:spacing w:line="360" w:lineRule="auto"/>
              <w:jc w:val="both"/>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0003090002</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思想道德与法治</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64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48</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试</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0003090001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毛泽东思想和中国特色社会主义理论体系概论</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64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48</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试</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0003090005</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习近平新时代中国特色社会主义思想概论</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试</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0003090003</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形式与政策</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0003120005</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红色文化</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0003120003</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大学生创新与创业</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0003120007</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大学生职业生涯规划</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0003120006</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大学生就业指导</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0003120001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劳动教育</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0903120001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心理健康教育</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0003130001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体育与健康</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64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试</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0003120008</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计算机应用基础</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试</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0003060001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大学英语</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64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lang w:val="en-US" w:eastAsia="zh-CN"/>
              </w:rPr>
              <w:t>0003070003</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经济数学</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3292"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color w:val="000000" w:themeColor="text1"/>
                <w14:textFill>
                  <w14:solidFill>
                    <w14:schemeClr w14:val="tx1"/>
                  </w14:solidFill>
                </w14:textFill>
              </w:rPr>
              <w:t>小计</w:t>
            </w:r>
          </w:p>
        </w:tc>
        <w:tc>
          <w:tcPr>
            <w:tcW w:w="55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36</w:t>
            </w:r>
          </w:p>
        </w:tc>
        <w:tc>
          <w:tcPr>
            <w:tcW w:w="58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576</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352</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224</w:t>
            </w:r>
          </w:p>
        </w:tc>
        <w:tc>
          <w:tcPr>
            <w:tcW w:w="461"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54"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r>
              <w:rPr>
                <w:rFonts w:hint="eastAsia" w:ascii="宋体" w:hAnsi="宋体" w:eastAsia="宋体" w:cs="宋体"/>
                <w:lang w:val="en-US" w:eastAsia="zh-CN"/>
              </w:rPr>
              <w:t>7</w:t>
            </w:r>
          </w:p>
        </w:tc>
        <w:tc>
          <w:tcPr>
            <w:tcW w:w="576"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14</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restart"/>
            <w:textDirection w:val="tbRlV"/>
            <w:vAlign w:val="center"/>
          </w:tcPr>
          <w:p>
            <w:pPr>
              <w:pStyle w:val="6"/>
              <w:pageBreakBefore w:val="0"/>
              <w:kinsoku/>
              <w:wordWrap/>
              <w:overflowPunct/>
              <w:topLinePunct w:val="0"/>
              <w:autoSpaceDE/>
              <w:autoSpaceDN/>
              <w:bidi w:val="0"/>
              <w:spacing w:line="360" w:lineRule="auto"/>
              <w:ind w:left="113" w:right="113"/>
              <w:jc w:val="center"/>
              <w:rPr>
                <w:rFonts w:hint="eastAsia" w:ascii="宋体" w:hAnsi="宋体" w:eastAsia="宋体" w:cs="宋体"/>
              </w:rPr>
            </w:pPr>
            <w:r>
              <w:rPr>
                <w:rFonts w:hint="eastAsia" w:ascii="宋体" w:hAnsi="宋体" w:eastAsia="宋体" w:cs="宋体"/>
              </w:rPr>
              <w:t>公共基础课程（选修）</w:t>
            </w: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0013120003</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中华优秀传统文化</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0013120004</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党史国史</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0013120005</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国家安全教育</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0013120006</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职业素养</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0013120001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美育教育</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0013120007</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大学生安全教育</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音乐鉴赏</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书法赏析</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查</w:t>
            </w: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小计</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任选10学分</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16</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256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176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80</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4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8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restart"/>
            <w:textDirection w:val="tbRlV"/>
            <w:vAlign w:val="center"/>
          </w:tcPr>
          <w:p>
            <w:pPr>
              <w:pStyle w:val="6"/>
              <w:pageBreakBefore w:val="0"/>
              <w:kinsoku/>
              <w:wordWrap/>
              <w:overflowPunct/>
              <w:topLinePunct w:val="0"/>
              <w:autoSpaceDE/>
              <w:autoSpaceDN/>
              <w:bidi w:val="0"/>
              <w:spacing w:line="360" w:lineRule="auto"/>
              <w:ind w:left="113" w:right="113"/>
              <w:jc w:val="center"/>
              <w:rPr>
                <w:rFonts w:hint="eastAsia" w:ascii="宋体" w:hAnsi="宋体" w:eastAsia="宋体" w:cs="宋体"/>
              </w:rPr>
            </w:pPr>
            <w:r>
              <w:rPr>
                <w:rFonts w:hint="eastAsia" w:ascii="宋体" w:hAnsi="宋体" w:eastAsia="宋体" w:cs="宋体"/>
              </w:rPr>
              <w:t>专业（技能）课程</w:t>
            </w: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0103121081</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设计素描</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56</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4</w:t>
            </w: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0103121073</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highlight w:val="none"/>
                <w:shd w:val="clear" w:color="auto" w:fill="auto"/>
              </w:rPr>
            </w:pPr>
            <w:r>
              <w:rPr>
                <w:rFonts w:hint="eastAsia" w:ascii="宋体" w:hAnsi="宋体" w:eastAsia="宋体" w:cs="宋体"/>
                <w:highlight w:val="none"/>
                <w:shd w:val="clear" w:color="auto" w:fill="auto"/>
              </w:rPr>
              <w:t>设计色彩</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56</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4</w:t>
            </w: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0103121203</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highlight w:val="none"/>
                <w:shd w:val="clear" w:color="auto" w:fill="auto"/>
                <w:lang w:val="en-US" w:eastAsia="zh-CN"/>
              </w:rPr>
            </w:pPr>
            <w:r>
              <w:rPr>
                <w:rFonts w:hint="eastAsia" w:ascii="宋体" w:hAnsi="宋体" w:eastAsia="宋体" w:cs="宋体"/>
                <w:highlight w:val="none"/>
                <w:shd w:val="clear" w:color="auto" w:fill="auto"/>
                <w:lang w:val="en-US" w:eastAsia="zh-CN"/>
              </w:rPr>
              <w:t>中外园林史概论</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试</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0103121138</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景观园林识图与CAD软件绘图</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0103121079</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三大构成基础</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0103121104</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透视与制图</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装饰装修工程定额与预算（一）</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lang w:val="en-US" w:eastAsia="zh-CN"/>
                <w14:textFill>
                  <w14:solidFill>
                    <w14:schemeClr w14:val="tx1"/>
                  </w14:solidFill>
                </w14:textFill>
              </w:rPr>
            </w:pP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lang w:val="en-US" w:eastAsia="zh-CN"/>
                <w14:textFill>
                  <w14:solidFill>
                    <w14:schemeClr w14:val="tx1"/>
                  </w14:solidFill>
                </w14:textFill>
              </w:rPr>
            </w:pP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lang w:val="en-US" w:eastAsia="zh-CN"/>
                <w14:textFill>
                  <w14:solidFill>
                    <w14:schemeClr w14:val="tx1"/>
                  </w14:solidFill>
                </w14:textFill>
              </w:rPr>
            </w:pP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14:textFill>
                  <w14:solidFill>
                    <w14:schemeClr w14:val="tx1"/>
                  </w14:solidFill>
                </w14:textFill>
              </w:rPr>
            </w:pP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2</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0103121148</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手绘快速</w:t>
            </w:r>
            <w:r>
              <w:rPr>
                <w:rFonts w:hint="eastAsia" w:ascii="宋体" w:hAnsi="宋体" w:eastAsia="宋体" w:cs="宋体"/>
                <w:color w:val="000000" w:themeColor="text1"/>
                <w:highlight w:val="none"/>
                <w:shd w:val="clear" w:color="auto" w:fill="auto"/>
                <w14:textFill>
                  <w14:solidFill>
                    <w14:schemeClr w14:val="tx1"/>
                  </w14:solidFill>
                </w14:textFill>
              </w:rPr>
              <w:t>表现技法</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0103121074</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PHOTOSHOP软件</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0103121145</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人体工程学</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0103121139</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Sketchup软件</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0103121143</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景观制图</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0103121202</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3Dmax 软件</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t>装饰装修工程定额与预算（二）</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eastAsia="zh-CN"/>
              </w:rPr>
            </w:pPr>
            <w:r>
              <w:rPr>
                <w:rFonts w:hint="eastAsia" w:ascii="宋体" w:hAnsi="宋体" w:eastAsia="宋体" w:cs="宋体"/>
                <w:lang w:eastAsia="zh-CN"/>
              </w:rPr>
              <w:t>】</w:t>
            </w:r>
          </w:p>
          <w:p>
            <w:pPr>
              <w:pStyle w:val="6"/>
              <w:pageBreakBefore w:val="0"/>
              <w:kinsoku/>
              <w:wordWrap/>
              <w:overflowPunct/>
              <w:topLinePunct w:val="0"/>
              <w:autoSpaceDE/>
              <w:autoSpaceDN/>
              <w:bidi w:val="0"/>
              <w:spacing w:line="360" w:lineRule="auto"/>
              <w:jc w:val="center"/>
              <w:rPr>
                <w:rFonts w:hint="eastAsia" w:ascii="宋体" w:hAnsi="宋体" w:eastAsia="宋体" w:cs="宋体"/>
                <w:lang w:eastAsia="zh-CN"/>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0103121147</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装饰材料与</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施工工艺</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16</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0103121144</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居住</w:t>
            </w:r>
            <w:r>
              <w:rPr>
                <w:rFonts w:hint="eastAsia" w:ascii="宋体" w:hAnsi="宋体" w:eastAsia="宋体" w:cs="宋体"/>
                <w:color w:val="000000" w:themeColor="text1"/>
                <w:highlight w:val="none"/>
                <w:shd w:val="clear" w:color="auto" w:fill="auto"/>
                <w14:textFill>
                  <w14:solidFill>
                    <w14:schemeClr w14:val="tx1"/>
                  </w14:solidFill>
                </w14:textFill>
              </w:rPr>
              <w:t>空间设计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0103121191</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14:textFill>
                  <w14:solidFill>
                    <w14:schemeClr w14:val="tx1"/>
                  </w14:solidFill>
                </w14:textFill>
              </w:rPr>
              <w:t>建筑装饰工程</w:t>
            </w: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项目管理</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0103121142</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highlight w:val="none"/>
                <w:shd w:val="clear" w:color="auto" w:fill="auto"/>
                <w:lang w:val="en-US" w:eastAsia="zh-CN" w:bidi="ar-SA"/>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景观园林设计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0103121146</w:t>
            </w:r>
          </w:p>
        </w:tc>
        <w:tc>
          <w:tcPr>
            <w:tcW w:w="2253" w:type="dxa"/>
            <w:shd w:val="clear" w:color="auto" w:fill="B6DDE8" w:themeFill="accent5"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highlight w:val="none"/>
                <w:shd w:val="clear" w:color="auto" w:fill="auto"/>
                <w:lang w:val="en-US" w:eastAsia="zh-CN"/>
                <w14:textFill>
                  <w14:solidFill>
                    <w14:schemeClr w14:val="tx1"/>
                  </w14:solidFill>
                </w14:textFill>
              </w:rPr>
              <w:t>展示设计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64</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16</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r>
              <w:rPr>
                <w:rFonts w:hint="eastAsia" w:ascii="宋体" w:hAnsi="宋体" w:eastAsia="宋体" w:cs="宋体"/>
                <w:color w:val="000000" w:themeColor="text1"/>
                <w:kern w:val="2"/>
                <w:sz w:val="21"/>
                <w:lang w:val="en-US" w:eastAsia="zh-CN" w:bidi="ar-SA"/>
                <w14:textFill>
                  <w14:solidFill>
                    <w14:schemeClr w14:val="tx1"/>
                  </w14:solidFill>
                </w14:textFill>
              </w:rPr>
              <w:t>48</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lang w:val="en-US" w:eastAsia="zh-CN" w:bidi="ar-SA"/>
                <w14:textFill>
                  <w14:solidFill>
                    <w14:schemeClr w14:val="tx1"/>
                  </w14:solidFill>
                </w14:textFill>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3292"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小计</w:t>
            </w:r>
          </w:p>
        </w:tc>
        <w:tc>
          <w:tcPr>
            <w:tcW w:w="55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66</w:t>
            </w:r>
          </w:p>
        </w:tc>
        <w:tc>
          <w:tcPr>
            <w:tcW w:w="585" w:type="dxa"/>
            <w:shd w:val="clear" w:color="auto" w:fill="FABF8F" w:themeFill="accent6" w:themeFillTint="99"/>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1056</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328</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0"/>
                <w:lang w:val="en-US" w:eastAsia="zh-CN"/>
                <w14:textFill>
                  <w14:solidFill>
                    <w14:schemeClr w14:val="tx1"/>
                  </w14:solidFill>
                </w14:textFill>
              </w:rPr>
            </w:pPr>
            <w:r>
              <w:rPr>
                <w:rFonts w:hint="eastAsia" w:ascii="宋体" w:hAnsi="宋体" w:eastAsia="宋体" w:cs="宋体"/>
                <w:color w:val="000000" w:themeColor="text1"/>
                <w:kern w:val="0"/>
                <w:lang w:val="en-US" w:eastAsia="zh-CN"/>
                <w14:textFill>
                  <w14:solidFill>
                    <w14:schemeClr w14:val="tx1"/>
                  </w14:solidFill>
                </w14:textFill>
              </w:rPr>
              <w:t>728</w:t>
            </w:r>
          </w:p>
        </w:tc>
        <w:tc>
          <w:tcPr>
            <w:tcW w:w="461"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14:textFill>
                  <w14:solidFill>
                    <w14:schemeClr w14:val="tx1"/>
                  </w14:solidFill>
                </w14:textFill>
              </w:rPr>
            </w:pPr>
          </w:p>
        </w:tc>
        <w:tc>
          <w:tcPr>
            <w:tcW w:w="554"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10</w:t>
            </w:r>
          </w:p>
        </w:tc>
        <w:tc>
          <w:tcPr>
            <w:tcW w:w="576"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14</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24</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20</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素质拓展课</w:t>
            </w: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0103121193</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办公空间设计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0103122139</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景观规划设计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0103122140</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kern w:val="0"/>
                <w:sz w:val="24"/>
                <w:szCs w:val="24"/>
                <w:lang w:val="en-US" w:eastAsia="zh-CN"/>
              </w:rPr>
              <w:t>餐饮空间设计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0103122141</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酒店设计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color w:val="558ED5" w:themeColor="text2" w:themeTint="99"/>
                <w:lang w:val="en-US" w:eastAsia="zh-CN"/>
                <w14:textFill>
                  <w14:solidFill>
                    <w14:schemeClr w14:val="tx2">
                      <w14:lumMod w14:val="60000"/>
                      <w14:lumOff w14:val="40000"/>
                    </w14:schemeClr>
                  </w14:solidFill>
                </w14:textFill>
              </w:rPr>
              <w:t>2</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0103121174</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FF"/>
                <w:lang w:val="en-US" w:eastAsia="zh-CN"/>
              </w:rPr>
            </w:pPr>
            <w:r>
              <w:rPr>
                <w:rFonts w:hint="eastAsia" w:ascii="宋体" w:hAnsi="宋体" w:eastAsia="宋体" w:cs="宋体"/>
                <w:lang w:val="en-US" w:eastAsia="zh-CN"/>
              </w:rPr>
              <w:t>家具设计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0103122092</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FF"/>
                <w:lang w:val="en-US" w:eastAsia="zh-CN"/>
              </w:rPr>
            </w:pPr>
            <w:r>
              <w:rPr>
                <w:rFonts w:hint="eastAsia" w:ascii="宋体" w:hAnsi="宋体" w:eastAsia="宋体" w:cs="宋体"/>
              </w:rPr>
              <w:t>三维图形设计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0103122093</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FF"/>
                <w:lang w:val="en-US" w:eastAsia="zh-CN"/>
              </w:rPr>
            </w:pPr>
            <w:r>
              <w:rPr>
                <w:rFonts w:hint="eastAsia" w:ascii="宋体" w:hAnsi="宋体" w:eastAsia="宋体" w:cs="宋体"/>
                <w:kern w:val="0"/>
                <w:sz w:val="24"/>
                <w:szCs w:val="24"/>
              </w:rPr>
              <w:t>摄影</w:t>
            </w:r>
            <w:r>
              <w:rPr>
                <w:rFonts w:hint="eastAsia" w:ascii="宋体" w:hAnsi="宋体" w:eastAsia="宋体" w:cs="宋体"/>
                <w:kern w:val="0"/>
                <w:sz w:val="24"/>
                <w:szCs w:val="24"/>
                <w:lang w:val="en-US" w:eastAsia="zh-CN"/>
              </w:rPr>
              <w:t>技法</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0103122094</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FF"/>
                <w:lang w:val="en-US" w:eastAsia="zh-CN"/>
              </w:rPr>
            </w:pPr>
            <w:r>
              <w:rPr>
                <w:rFonts w:hint="eastAsia" w:ascii="宋体" w:hAnsi="宋体" w:eastAsia="宋体" w:cs="宋体"/>
              </w:rPr>
              <w:t>网络广告创意与设计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keepNext w:val="0"/>
              <w:keepLines w:val="0"/>
              <w:pageBreakBefore w:val="0"/>
              <w:widowControl/>
              <w:suppressLineNumbers w:val="0"/>
              <w:kinsoku/>
              <w:wordWrap/>
              <w:overflowPunct/>
              <w:topLinePunct w:val="0"/>
              <w:autoSpaceDE/>
              <w:autoSpaceDN/>
              <w:bidi w:val="0"/>
              <w:spacing w:line="360" w:lineRule="auto"/>
              <w:jc w:val="left"/>
              <w:textAlignment w:val="center"/>
              <w:rPr>
                <w:rFonts w:hint="eastAsia" w:ascii="宋体" w:hAnsi="宋体" w:eastAsia="宋体" w:cs="宋体"/>
              </w:rPr>
            </w:pPr>
            <w:r>
              <w:rPr>
                <w:rFonts w:hint="eastAsia" w:ascii="宋体" w:hAnsi="宋体" w:eastAsia="宋体" w:cs="宋体"/>
                <w:i w:val="0"/>
                <w:iCs w:val="0"/>
                <w:color w:val="000000"/>
                <w:kern w:val="0"/>
                <w:sz w:val="24"/>
                <w:szCs w:val="24"/>
                <w:u w:val="none"/>
                <w:lang w:val="en-US" w:eastAsia="zh-CN" w:bidi="ar"/>
              </w:rPr>
              <w:t>0103122089</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rPr>
              <w:t>装饰</w:t>
            </w:r>
            <w:r>
              <w:rPr>
                <w:rFonts w:hint="eastAsia" w:ascii="宋体" w:hAnsi="宋体" w:eastAsia="宋体" w:cs="宋体"/>
                <w:lang w:val="en-US" w:eastAsia="zh-CN"/>
              </w:rPr>
              <w:t>图案设计</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8</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24</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lang w:val="en-US" w:eastAsia="zh-CN"/>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lang w:val="en-US" w:eastAsia="zh-CN"/>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3292"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小计</w:t>
            </w:r>
          </w:p>
        </w:tc>
        <w:tc>
          <w:tcPr>
            <w:tcW w:w="55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18</w:t>
            </w:r>
          </w:p>
        </w:tc>
        <w:tc>
          <w:tcPr>
            <w:tcW w:w="58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both"/>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288</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72</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216</w:t>
            </w:r>
          </w:p>
        </w:tc>
        <w:tc>
          <w:tcPr>
            <w:tcW w:w="461"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4"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76"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12</w:t>
            </w: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56" w:type="dxa"/>
            <w:gridSpan w:val="2"/>
            <w:vMerge w:val="restart"/>
            <w:textDirection w:val="tbRlV"/>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实习环节（必修）</w:t>
            </w:r>
          </w:p>
        </w:tc>
        <w:tc>
          <w:tcPr>
            <w:tcW w:w="1039"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i w:val="0"/>
                <w:iCs w:val="0"/>
                <w:color w:val="000000"/>
                <w:kern w:val="0"/>
                <w:sz w:val="21"/>
                <w:szCs w:val="21"/>
                <w:u w:val="none"/>
                <w:lang w:val="en-US" w:eastAsia="zh-CN" w:bidi="ar"/>
              </w:rPr>
              <w:t>0103121200</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建筑设计写生</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32</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0</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32</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highlight w:val="none"/>
              </w:rPr>
              <w:t>查</w:t>
            </w: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yellow"/>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1周</w:t>
            </w: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lang w:val="en-US" w:eastAsia="zh-CN" w:bidi="ar-SA"/>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景观园林模型制作</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0</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32</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lang w:val="en-US" w:eastAsia="zh-CN" w:bidi="ar-SA"/>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lang w:val="en-US" w:eastAsia="zh-CN" w:bidi="ar-SA"/>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1周</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室内设计技能大赛</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32</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0</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32</w:t>
            </w: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lang w:val="en-US" w:eastAsia="zh-CN" w:bidi="ar-SA"/>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1</w:t>
            </w:r>
            <w:r>
              <w:rPr>
                <w:rFonts w:hint="eastAsia" w:ascii="宋体" w:hAnsi="宋体" w:eastAsia="宋体" w:cs="宋体"/>
                <w:kern w:val="2"/>
                <w:sz w:val="21"/>
                <w:szCs w:val="21"/>
                <w:lang w:val="en-US" w:eastAsia="zh-CN" w:bidi="ar-SA"/>
              </w:rPr>
              <w:t>周</w:t>
            </w: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39"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rPr>
            </w:pPr>
            <w:r>
              <w:rPr>
                <w:rFonts w:hint="eastAsia" w:ascii="宋体" w:hAnsi="宋体" w:eastAsia="宋体" w:cs="宋体"/>
                <w:lang w:val="en-US" w:eastAsia="zh-CN"/>
              </w:rPr>
              <w:t>S010300304</w:t>
            </w: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lang w:val="en-US" w:eastAsia="zh-CN"/>
              </w:rPr>
              <w:t>岗位</w:t>
            </w:r>
            <w:r>
              <w:rPr>
                <w:rFonts w:hint="eastAsia" w:ascii="宋体" w:hAnsi="宋体" w:eastAsia="宋体" w:cs="宋体"/>
                <w:color w:val="auto"/>
              </w:rPr>
              <w:t>实习</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24</w:t>
            </w:r>
          </w:p>
        </w:tc>
        <w:tc>
          <w:tcPr>
            <w:tcW w:w="5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rPr>
              <w:t>24周</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kern w:val="2"/>
                <w:sz w:val="21"/>
                <w:lang w:val="en-US" w:eastAsia="zh-CN" w:bidi="ar-SA"/>
              </w:rPr>
              <w:t>0</w:t>
            </w:r>
          </w:p>
        </w:tc>
        <w:tc>
          <w:tcPr>
            <w:tcW w:w="554"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461"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r>
              <w:rPr>
                <w:rFonts w:hint="eastAsia" w:ascii="宋体" w:hAnsi="宋体" w:eastAsia="宋体" w:cs="宋体"/>
              </w:rPr>
              <w:t>查</w:t>
            </w:r>
          </w:p>
        </w:tc>
        <w:tc>
          <w:tcPr>
            <w:tcW w:w="554" w:type="dxa"/>
            <w:gridSpan w:val="2"/>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lang w:val="en-US" w:eastAsia="zh-CN" w:bidi="ar-SA"/>
              </w:rPr>
            </w:pPr>
          </w:p>
        </w:tc>
        <w:tc>
          <w:tcPr>
            <w:tcW w:w="576"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highlight w:val="none"/>
                <w:lang w:val="en-US" w:eastAsia="zh-CN" w:bidi="ar-SA"/>
              </w:rPr>
            </w:pPr>
          </w:p>
        </w:tc>
        <w:tc>
          <w:tcPr>
            <w:tcW w:w="567"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kern w:val="2"/>
                <w:sz w:val="21"/>
                <w:highlight w:val="none"/>
                <w:lang w:val="en-US" w:eastAsia="zh-CN" w:bidi="ar-SA"/>
              </w:rPr>
            </w:pPr>
          </w:p>
        </w:tc>
        <w:tc>
          <w:tcPr>
            <w:tcW w:w="567"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8</w:t>
            </w:r>
            <w:r>
              <w:rPr>
                <w:rFonts w:hint="eastAsia" w:ascii="宋体" w:hAnsi="宋体" w:eastAsia="宋体" w:cs="宋体"/>
              </w:rPr>
              <w:t>周</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16</w:t>
            </w:r>
            <w:r>
              <w:rPr>
                <w:rFonts w:hint="eastAsia" w:ascii="宋体" w:hAnsi="宋体" w:eastAsia="宋体" w:cs="宋体"/>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56" w:type="dxa"/>
            <w:gridSpan w:val="2"/>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3292" w:type="dxa"/>
            <w:gridSpan w:val="2"/>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小计</w:t>
            </w:r>
          </w:p>
        </w:tc>
        <w:tc>
          <w:tcPr>
            <w:tcW w:w="555"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30</w:t>
            </w:r>
          </w:p>
        </w:tc>
        <w:tc>
          <w:tcPr>
            <w:tcW w:w="585"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480</w:t>
            </w:r>
          </w:p>
        </w:tc>
        <w:tc>
          <w:tcPr>
            <w:tcW w:w="554"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0</w:t>
            </w:r>
          </w:p>
        </w:tc>
        <w:tc>
          <w:tcPr>
            <w:tcW w:w="554"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lang w:val="en-US" w:eastAsia="zh-CN"/>
              </w:rPr>
              <w:t>480</w:t>
            </w:r>
          </w:p>
        </w:tc>
        <w:tc>
          <w:tcPr>
            <w:tcW w:w="461"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54" w:type="dxa"/>
            <w:gridSpan w:val="2"/>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shd w:val="clear" w:color="auto" w:fill="FBD4B4" w:themeFill="accent6" w:themeFillTint="66"/>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48" w:type="dxa"/>
            <w:gridSpan w:val="4"/>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rPr>
              <w:t>合计</w:t>
            </w:r>
          </w:p>
        </w:tc>
        <w:tc>
          <w:tcPr>
            <w:tcW w:w="555"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166</w:t>
            </w:r>
          </w:p>
        </w:tc>
        <w:tc>
          <w:tcPr>
            <w:tcW w:w="585"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2368</w:t>
            </w:r>
          </w:p>
        </w:tc>
        <w:tc>
          <w:tcPr>
            <w:tcW w:w="554"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928</w:t>
            </w:r>
          </w:p>
        </w:tc>
        <w:tc>
          <w:tcPr>
            <w:tcW w:w="554"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1440</w:t>
            </w:r>
          </w:p>
        </w:tc>
        <w:tc>
          <w:tcPr>
            <w:tcW w:w="461"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54" w:type="dxa"/>
            <w:gridSpan w:val="2"/>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27</w:t>
            </w:r>
          </w:p>
        </w:tc>
        <w:tc>
          <w:tcPr>
            <w:tcW w:w="576"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28</w:t>
            </w:r>
          </w:p>
        </w:tc>
        <w:tc>
          <w:tcPr>
            <w:tcW w:w="567"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26</w:t>
            </w:r>
          </w:p>
        </w:tc>
        <w:tc>
          <w:tcPr>
            <w:tcW w:w="567"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26</w:t>
            </w:r>
          </w:p>
        </w:tc>
        <w:tc>
          <w:tcPr>
            <w:tcW w:w="567"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13</w:t>
            </w:r>
          </w:p>
        </w:tc>
        <w:tc>
          <w:tcPr>
            <w:tcW w:w="567" w:type="dxa"/>
            <w:shd w:val="clear" w:color="auto" w:fill="E36C09" w:themeFill="accent6" w:themeFillShade="BF"/>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vMerge w:val="restart"/>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rPr>
              <w:t>职业证书</w:t>
            </w:r>
          </w:p>
        </w:tc>
        <w:tc>
          <w:tcPr>
            <w:tcW w:w="106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2253" w:type="dxa"/>
            <w:vAlign w:val="center"/>
          </w:tcPr>
          <w:p>
            <w:pPr>
              <w:pageBreakBefore w:val="0"/>
              <w:kinsoku/>
              <w:wordWrap/>
              <w:overflowPunct/>
              <w:topLinePunct w:val="0"/>
              <w:autoSpaceDE/>
              <w:autoSpaceDN/>
              <w:bidi w:val="0"/>
              <w:spacing w:line="360" w:lineRule="auto"/>
              <w:jc w:val="center"/>
              <w:rPr>
                <w:rFonts w:hint="eastAsia" w:ascii="宋体" w:hAnsi="宋体" w:eastAsia="宋体" w:cs="宋体"/>
                <w:szCs w:val="21"/>
              </w:rPr>
            </w:pPr>
            <w:r>
              <w:rPr>
                <w:rFonts w:hint="eastAsia" w:ascii="宋体" w:hAnsi="宋体" w:eastAsia="宋体" w:cs="宋体"/>
                <w:kern w:val="0"/>
              </w:rPr>
              <w:t>Adobe平面设计师</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6</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96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96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6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kern w:val="0"/>
                <w:lang w:val="en-US" w:eastAsia="zh-CN"/>
              </w:rPr>
              <w:t>室内设计</w:t>
            </w:r>
            <w:r>
              <w:rPr>
                <w:rFonts w:hint="eastAsia" w:ascii="宋体" w:hAnsi="宋体" w:eastAsia="宋体" w:cs="宋体"/>
                <w:kern w:val="0"/>
              </w:rPr>
              <w:t>师</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6</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96</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96</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1069"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2253"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r>
              <w:rPr>
                <w:rFonts w:hint="eastAsia" w:ascii="宋体" w:hAnsi="宋体" w:eastAsia="宋体" w:cs="宋体"/>
                <w:kern w:val="0"/>
                <w:lang w:val="en-US" w:eastAsia="zh-CN"/>
              </w:rPr>
              <w:t>计算机辅助</w:t>
            </w:r>
            <w:r>
              <w:rPr>
                <w:rFonts w:hint="eastAsia" w:ascii="宋体" w:hAnsi="宋体" w:eastAsia="宋体" w:cs="宋体"/>
                <w:kern w:val="0"/>
              </w:rPr>
              <w:t>设计师</w:t>
            </w:r>
          </w:p>
        </w:tc>
        <w:tc>
          <w:tcPr>
            <w:tcW w:w="5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4</w:t>
            </w:r>
          </w:p>
        </w:tc>
        <w:tc>
          <w:tcPr>
            <w:tcW w:w="5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64</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w:t>
            </w:r>
          </w:p>
        </w:tc>
        <w:tc>
          <w:tcPr>
            <w:tcW w:w="554"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64</w:t>
            </w:r>
          </w:p>
        </w:tc>
        <w:tc>
          <w:tcPr>
            <w:tcW w:w="46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54" w:type="dxa"/>
            <w:gridSpan w:val="2"/>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76"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4</w:t>
            </w:r>
          </w:p>
        </w:tc>
        <w:tc>
          <w:tcPr>
            <w:tcW w:w="567"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6" w:type="dxa"/>
            <w:vMerge w:val="continue"/>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3322" w:type="dxa"/>
            <w:gridSpan w:val="3"/>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0"/>
                <w:lang w:val="en-US" w:eastAsia="zh-CN"/>
              </w:rPr>
            </w:pPr>
            <w:r>
              <w:rPr>
                <w:rFonts w:hint="eastAsia" w:ascii="宋体" w:hAnsi="宋体" w:eastAsia="宋体" w:cs="宋体"/>
                <w:lang w:val="en-US" w:eastAsia="zh-CN"/>
              </w:rPr>
              <w:t>小计</w:t>
            </w:r>
          </w:p>
        </w:tc>
        <w:tc>
          <w:tcPr>
            <w:tcW w:w="55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16</w:t>
            </w:r>
          </w:p>
        </w:tc>
        <w:tc>
          <w:tcPr>
            <w:tcW w:w="585"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256</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0</w:t>
            </w:r>
          </w:p>
        </w:tc>
        <w:tc>
          <w:tcPr>
            <w:tcW w:w="554"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lang w:val="en-US" w:eastAsia="zh-CN"/>
              </w:rPr>
              <w:t>256</w:t>
            </w:r>
          </w:p>
        </w:tc>
        <w:tc>
          <w:tcPr>
            <w:tcW w:w="461"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54" w:type="dxa"/>
            <w:gridSpan w:val="2"/>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76"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c>
          <w:tcPr>
            <w:tcW w:w="567" w:type="dxa"/>
            <w:shd w:val="clear" w:color="auto" w:fill="FABF8F" w:themeFill="accent6" w:themeFillTint="99"/>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rPr>
            </w:pPr>
          </w:p>
        </w:tc>
      </w:tr>
    </w:tbl>
    <w:p>
      <w:pPr>
        <w:pStyle w:val="6"/>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课程性质与结构比例说明：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1"/>
        <w:gridCol w:w="1755"/>
        <w:gridCol w:w="1785"/>
        <w:gridCol w:w="16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b/>
              </w:rPr>
              <w:t>课程类别</w:t>
            </w:r>
          </w:p>
        </w:tc>
        <w:tc>
          <w:tcPr>
            <w:tcW w:w="175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b/>
              </w:rPr>
              <w:t>总学时</w:t>
            </w:r>
          </w:p>
        </w:tc>
        <w:tc>
          <w:tcPr>
            <w:tcW w:w="17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b/>
              </w:rPr>
              <w:t>总学分数</w:t>
            </w:r>
          </w:p>
        </w:tc>
        <w:tc>
          <w:tcPr>
            <w:tcW w:w="1650"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lang w:val="en-US"/>
                <w14:textFill>
                  <w14:solidFill>
                    <w14:schemeClr w14:val="tx1"/>
                  </w14:solidFill>
                </w14:textFill>
              </w:rPr>
            </w:pPr>
            <w:r>
              <w:rPr>
                <w:rFonts w:hint="eastAsia" w:ascii="宋体" w:hAnsi="宋体" w:eastAsia="宋体" w:cs="宋体"/>
                <w:b/>
              </w:rPr>
              <w:t>总学时占比</w:t>
            </w:r>
          </w:p>
        </w:tc>
        <w:tc>
          <w:tcPr>
            <w:tcW w:w="1785"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lang w:val="en-US"/>
                <w14:textFill>
                  <w14:solidFill>
                    <w14:schemeClr w14:val="tx1"/>
                  </w14:solidFill>
                </w14:textFill>
              </w:rPr>
            </w:pPr>
            <w:r>
              <w:rPr>
                <w:rFonts w:hint="eastAsia" w:ascii="宋体" w:hAnsi="宋体" w:eastAsia="宋体" w:cs="宋体"/>
                <w:b/>
              </w:rPr>
              <w:t>总学分占比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14:textFill>
                  <w14:solidFill>
                    <w14:schemeClr w14:val="tx1"/>
                  </w14:solidFill>
                </w14:textFill>
              </w:rPr>
            </w:pPr>
            <w:r>
              <w:rPr>
                <w:rFonts w:hint="eastAsia" w:ascii="宋体" w:hAnsi="宋体" w:eastAsia="宋体" w:cs="宋体"/>
              </w:rPr>
              <w:t>公共基础课程</w:t>
            </w:r>
          </w:p>
        </w:tc>
        <w:tc>
          <w:tcPr>
            <w:tcW w:w="175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highlight w:val="none"/>
                <w:lang w:val="en-US" w:eastAsia="zh-CN"/>
              </w:rPr>
              <w:t>832</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52</w:t>
            </w:r>
          </w:p>
        </w:tc>
        <w:tc>
          <w:tcPr>
            <w:tcW w:w="1650"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28.57%</w:t>
            </w:r>
          </w:p>
        </w:tc>
        <w:tc>
          <w:tcPr>
            <w:tcW w:w="1785"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14:textFill>
                  <w14:solidFill>
                    <w14:schemeClr w14:val="tx1"/>
                  </w14:solidFill>
                </w14:textFill>
              </w:rPr>
            </w:pPr>
            <w:r>
              <w:rPr>
                <w:rFonts w:hint="eastAsia" w:ascii="宋体" w:hAnsi="宋体" w:eastAsia="宋体" w:cs="宋体"/>
              </w:rPr>
              <w:t>专业技能课程</w:t>
            </w:r>
          </w:p>
        </w:tc>
        <w:tc>
          <w:tcPr>
            <w:tcW w:w="175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1056</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66</w:t>
            </w:r>
          </w:p>
        </w:tc>
        <w:tc>
          <w:tcPr>
            <w:tcW w:w="1650"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36.26%</w:t>
            </w:r>
          </w:p>
        </w:tc>
        <w:tc>
          <w:tcPr>
            <w:tcW w:w="1785"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36.26%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14:textFill>
                  <w14:solidFill>
                    <w14:schemeClr w14:val="tx1"/>
                  </w14:solidFill>
                </w14:textFill>
              </w:rPr>
            </w:pPr>
            <w:r>
              <w:rPr>
                <w:rFonts w:hint="eastAsia" w:ascii="宋体" w:hAnsi="宋体" w:eastAsia="宋体" w:cs="宋体"/>
              </w:rPr>
              <w:t>素质拓展课程</w:t>
            </w:r>
          </w:p>
        </w:tc>
        <w:tc>
          <w:tcPr>
            <w:tcW w:w="175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288</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18</w:t>
            </w:r>
          </w:p>
        </w:tc>
        <w:tc>
          <w:tcPr>
            <w:tcW w:w="1650"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9.89%</w:t>
            </w:r>
          </w:p>
        </w:tc>
        <w:tc>
          <w:tcPr>
            <w:tcW w:w="1785"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14:textFill>
                  <w14:solidFill>
                    <w14:schemeClr w14:val="tx1"/>
                  </w14:solidFill>
                </w14:textFill>
              </w:rPr>
            </w:pPr>
            <w:r>
              <w:rPr>
                <w:rFonts w:hint="eastAsia" w:ascii="宋体" w:hAnsi="宋体" w:eastAsia="宋体" w:cs="宋体"/>
              </w:rPr>
              <w:t>实习环节</w:t>
            </w:r>
          </w:p>
        </w:tc>
        <w:tc>
          <w:tcPr>
            <w:tcW w:w="175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480</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30</w:t>
            </w:r>
          </w:p>
        </w:tc>
        <w:tc>
          <w:tcPr>
            <w:tcW w:w="1650"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16.48%</w:t>
            </w:r>
          </w:p>
        </w:tc>
        <w:tc>
          <w:tcPr>
            <w:tcW w:w="1785"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16.48%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职业证书</w:t>
            </w:r>
          </w:p>
        </w:tc>
        <w:tc>
          <w:tcPr>
            <w:tcW w:w="175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256</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16</w:t>
            </w:r>
          </w:p>
        </w:tc>
        <w:tc>
          <w:tcPr>
            <w:tcW w:w="1650"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kern w:val="0"/>
                <w:sz w:val="22"/>
                <w:szCs w:val="22"/>
                <w:highlight w:val="none"/>
                <w:lang w:val="en-US" w:eastAsia="zh-CN"/>
              </w:rPr>
              <w:t>8.79%</w:t>
            </w:r>
          </w:p>
        </w:tc>
        <w:tc>
          <w:tcPr>
            <w:tcW w:w="1785" w:type="dxa"/>
            <w:shd w:val="clear" w:color="auto" w:fill="auto"/>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kern w:val="0"/>
                <w:sz w:val="22"/>
                <w:szCs w:val="22"/>
                <w:highlight w:val="none"/>
                <w:lang w:val="en-US" w:eastAsia="zh-CN"/>
              </w:rPr>
              <w:t>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11" w:type="dxa"/>
            <w:vAlign w:val="center"/>
          </w:tcPr>
          <w:p>
            <w:pPr>
              <w:pStyle w:val="6"/>
              <w:pageBreakBefore w:val="0"/>
              <w:kinsoku/>
              <w:wordWrap/>
              <w:overflowPunct/>
              <w:topLinePunct w:val="0"/>
              <w:autoSpaceDE/>
              <w:autoSpaceDN/>
              <w:bidi w:val="0"/>
              <w:spacing w:line="360" w:lineRule="auto"/>
              <w:jc w:val="center"/>
              <w:rPr>
                <w:rFonts w:hint="eastAsia" w:ascii="宋体" w:hAnsi="宋体" w:eastAsia="宋体" w:cs="宋体"/>
                <w:color w:val="000000" w:themeColor="text1"/>
                <w:sz w:val="24"/>
                <w:szCs w:val="24"/>
                <w:highlight w:val="yellow"/>
                <w:vertAlign w:val="baseline"/>
                <w:lang w:val="en-US" w:eastAsia="zh-CN"/>
                <w14:textFill>
                  <w14:solidFill>
                    <w14:schemeClr w14:val="tx1"/>
                  </w14:solidFill>
                </w14:textFill>
              </w:rPr>
            </w:pPr>
            <w:r>
              <w:rPr>
                <w:rFonts w:hint="eastAsia" w:ascii="宋体" w:hAnsi="宋体" w:eastAsia="宋体" w:cs="宋体"/>
              </w:rPr>
              <w:t>合计</w:t>
            </w:r>
          </w:p>
        </w:tc>
        <w:tc>
          <w:tcPr>
            <w:tcW w:w="175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2912</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lang w:val="en-US" w:eastAsia="zh-CN"/>
              </w:rPr>
              <w:t>182</w:t>
            </w:r>
          </w:p>
        </w:tc>
        <w:tc>
          <w:tcPr>
            <w:tcW w:w="1650"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rPr>
              <w:t>100%</w:t>
            </w:r>
          </w:p>
        </w:tc>
        <w:tc>
          <w:tcPr>
            <w:tcW w:w="1785" w:type="dxa"/>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eastAsia="宋体" w:cs="宋体"/>
                <w:kern w:val="2"/>
                <w:sz w:val="21"/>
                <w:highlight w:val="none"/>
                <w:lang w:val="en-US" w:eastAsia="zh-CN" w:bidi="ar-SA"/>
              </w:rPr>
            </w:pPr>
            <w:r>
              <w:rPr>
                <w:rFonts w:hint="eastAsia" w:ascii="宋体" w:hAnsi="宋体" w:eastAsia="宋体" w:cs="宋体"/>
                <w:kern w:val="0"/>
                <w:sz w:val="22"/>
                <w:szCs w:val="22"/>
                <w:highlight w:val="none"/>
              </w:rPr>
              <w:t>100%</w:t>
            </w:r>
          </w:p>
        </w:tc>
      </w:tr>
    </w:tbl>
    <w:tbl>
      <w:tblPr>
        <w:tblStyle w:val="12"/>
        <w:tblpPr w:leftFromText="180" w:rightFromText="180" w:vertAnchor="text" w:horzAnchor="page" w:tblpX="1425" w:tblpY="611"/>
        <w:tblOverlap w:val="never"/>
        <w:tblW w:w="92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3"/>
        <w:gridCol w:w="3448"/>
        <w:gridCol w:w="34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课程类别（汇总）</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课时数</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理论</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928</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31.87%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实践</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1984</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68.13%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24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总课时</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2912</w:t>
            </w:r>
          </w:p>
        </w:tc>
        <w:tc>
          <w:tcPr>
            <w:tcW w:w="3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line="360" w:lineRule="auto"/>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r>
    </w:tbl>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八、实施保障</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（一）师资队伍</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1.队伍结构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学生数与本专业专任教师数比例不高25 ：1,双师素质教师占专业教师比例一般不低于 60%,专任教师队伍要考虑职称、年龄，形成合理的梯队结构。</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2.专任教师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专任教师应具有高校教师资格；有理想信念、有道德情操、有扎实学识、有仁爱之心；具有建筑工程技术相关专业本科及以上学历；具有扎实的本专业相关理论功底和实践能力</w:t>
      </w:r>
      <w:r>
        <w:rPr>
          <w:rFonts w:hint="eastAsia" w:ascii="宋体" w:hAnsi="宋体" w:eastAsia="宋体" w:cs="宋体"/>
          <w:sz w:val="24"/>
          <w:szCs w:val="24"/>
          <w:lang w:eastAsia="zh-CN"/>
        </w:rPr>
        <w:t>；</w:t>
      </w:r>
      <w:r>
        <w:rPr>
          <w:rFonts w:hint="eastAsia" w:ascii="宋体" w:hAnsi="宋体" w:eastAsia="宋体" w:cs="宋体"/>
          <w:sz w:val="24"/>
          <w:szCs w:val="24"/>
        </w:rPr>
        <w:t xml:space="preserve">具有较强信息化教学能力，能够开展课程教学改革和科学研究；有每5年累计不少于6个月的企业实践经历。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3.专业带头人</w:t>
      </w:r>
      <w:r>
        <w:rPr>
          <w:rFonts w:hint="eastAsia" w:ascii="宋体" w:hAnsi="宋体" w:eastAsia="宋体" w:cs="宋体"/>
          <w:sz w:val="24"/>
          <w:szCs w:val="24"/>
        </w:rPr>
        <w:t xml:space="preserve">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专业带头人原则上应具有高级以上职称，能够较好地把握国内外建设行业、专业发展，能广泛联系行业企业，了解行业企业对本专业人才的需求实际，教学设计、专业研究能力强，组织开展教科研工作能力强，在本区域或本领域具有一定的专业影响力。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4.兼职教师 </w:t>
      </w:r>
    </w:p>
    <w:p>
      <w:pPr>
        <w:pStyle w:val="6"/>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（二）教学实施</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教学设施主要包括能够满足正常的课程教学、实习实训所需的专业教室、校实训室和实训基地。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1.专业教室基本条件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专业教室一般配备黑（白）板、多媒体计算机、投影设备、音响设备，互联网接入WiFi环境，并实施网络安全防护措施；安装应急照明装置并保持良好状态，符合紧急疏散要求，标志明显，保持逃生通道畅通无阻。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2.校内实训室基本要求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校内实训室能够满足《AUTO CAD》、《家具与陈设设计》、《建筑装饰施工组织与管理》、《建筑装饰材料与施工》等课程教学、实习实训。</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（1）计算机设计绘图室</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计算机设计绘图室一般配备黑(白)板、多媒体计算机、投影设备、音响设备,安装AutoCAD、3DMAX、sketchup、Photoshop cs 等软件</w:t>
      </w:r>
      <w:r>
        <w:rPr>
          <w:rFonts w:hint="eastAsia" w:ascii="宋体" w:hAnsi="宋体" w:eastAsia="宋体" w:cs="宋体"/>
          <w:sz w:val="24"/>
          <w:szCs w:val="24"/>
          <w:lang w:eastAsia="zh-CN"/>
        </w:rPr>
        <w:t>；</w:t>
      </w:r>
      <w:r>
        <w:rPr>
          <w:rFonts w:hint="eastAsia" w:ascii="宋体" w:hAnsi="宋体" w:eastAsia="宋体" w:cs="宋体"/>
          <w:sz w:val="24"/>
          <w:szCs w:val="24"/>
        </w:rPr>
        <w:t xml:space="preserve">互联网接入WiFi环境,并具有网络安全防护措施。用于建筑装饰施工图绘制、建筑装饰工程计量与计价、建筑装饰工程项目管理、建筑装饰工程信息管理等课程的教学与实训。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cs="宋体"/>
          <w:b/>
          <w:bCs/>
          <w:sz w:val="24"/>
          <w:szCs w:val="24"/>
          <w:lang w:eastAsia="zh-CN"/>
        </w:rPr>
        <w:t>（</w:t>
      </w:r>
      <w:r>
        <w:rPr>
          <w:rFonts w:hint="eastAsia" w:ascii="宋体" w:hAnsi="宋体" w:cs="宋体"/>
          <w:b/>
          <w:bCs/>
          <w:sz w:val="24"/>
          <w:szCs w:val="24"/>
          <w:lang w:val="en-US" w:eastAsia="zh-CN"/>
        </w:rPr>
        <w:t>2</w:t>
      </w:r>
      <w:r>
        <w:rPr>
          <w:rFonts w:hint="eastAsia" w:ascii="宋体" w:hAnsi="宋体" w:cs="宋体"/>
          <w:b/>
          <w:bCs/>
          <w:sz w:val="24"/>
          <w:szCs w:val="24"/>
          <w:lang w:eastAsia="zh-CN"/>
        </w:rPr>
        <w:t>）</w:t>
      </w:r>
      <w:r>
        <w:rPr>
          <w:rFonts w:hint="eastAsia" w:ascii="宋体" w:hAnsi="宋体" w:eastAsia="宋体" w:cs="宋体"/>
          <w:b/>
          <w:bCs/>
          <w:sz w:val="24"/>
          <w:szCs w:val="24"/>
        </w:rPr>
        <w:t xml:space="preserve">建筑装饰施工实训室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建筑装饰施工实训室的场地一般包括材料堆放区、实训区等,面积和设施能满足隔墙、墙面、吊顶、地面、门窗等常规装修施工操作训练和教学;实训区域能重复使用;配备安全帽、手套等防护设备,相关安全警示标志明显;安装应急照明装置并保持良好状态,符合紧急疏散要求、标志明显,保持逃生通道畅通无阻，用于建筑装饰施工技术、天棚装饰施工、墙面装饰施工等课程的教学与实训。</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3.校外实训基地基本要求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校外实训基地基本要求为：具有稳定的校外实训基地；能够开展建筑工程技术专业相关 实践教学活动，实训设施齐备，实训岗位、实训指导教师确定，实训管理及实施规章制度齐全。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4.学生实习基地基本要求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学生实习基地基本要求为：具有稳定的校外实习基地；能提供建筑装饰工程技术专业等相关实习岗位，能涵盖当前相关专业发展的主流技术，可接纳一定规模的学生实习；能够配备相应数量的指导教师对学生实习进行指导和管理；有保证实习生日常工作、学习、生活的规章制度，有安全、保险保障。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5.支持信息化教学方面的基本要求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支持信息化教学方面的基本要求为：具有可利用的数字化教学资源库、文献资料、常见问题解答等信息化条件；鼓励教师开发并利用信息化教学资源、教学平台，创新教学方法, 引导学生利用信息化教学条件自主学习，提升教学效果。 </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（三）教学资源</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教学资源主要包括能够满足学生专业学习、教师专业教学研究和教学实施所需的教材、图书文献及数字教学资源等。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1.教材选用基本要求</w:t>
      </w:r>
      <w:r>
        <w:rPr>
          <w:rFonts w:hint="eastAsia" w:ascii="宋体" w:hAnsi="宋体" w:eastAsia="宋体" w:cs="宋体"/>
          <w:sz w:val="24"/>
          <w:szCs w:val="24"/>
        </w:rPr>
        <w:t xml:space="preserve"> </w:t>
      </w:r>
    </w:p>
    <w:p>
      <w:pPr>
        <w:pageBreakBefore w:val="0"/>
        <w:widowControl/>
        <w:kinsoku/>
        <w:wordWrap/>
        <w:overflowPunct/>
        <w:topLinePunct w:val="0"/>
        <w:autoSpaceDE/>
        <w:autoSpaceDN/>
        <w:bidi w:val="0"/>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按照国家规定选用优质教材，禁止不合格的教材进入课堂。学校应建立专业教师、行业专家和教研人员等参与的教材选用机构，完善教材选用制度，经过规范程序择优选用教材。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2.图书文献配备基本要求 </w:t>
      </w:r>
    </w:p>
    <w:p>
      <w:pPr>
        <w:pageBreakBefore w:val="0"/>
        <w:widowControl/>
        <w:kinsoku/>
        <w:wordWrap/>
        <w:overflowPunct/>
        <w:topLinePunct w:val="0"/>
        <w:autoSpaceDE/>
        <w:autoSpaceDN/>
        <w:bidi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图书文献配备能满足人才培养、专业建设、教科研等工作的需要，方便师生查询、借 阅。专业类图书文献主要包括：与建筑工程技术专业核心专业领域相适应的图书、期刊、资料、规范、标准、建筑法律法规、图集、定额及工程案例图纸等。 </w:t>
      </w:r>
    </w:p>
    <w:p>
      <w:pPr>
        <w:pageBreakBefore w:val="0"/>
        <w:widowControl/>
        <w:kinsoku/>
        <w:wordWrap/>
        <w:overflowPunct/>
        <w:topLinePunct w:val="0"/>
        <w:autoSpaceDE/>
        <w:autoSpaceDN/>
        <w:bidi w:val="0"/>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 xml:space="preserve">3.数字教学资源配置基本要求 </w:t>
      </w:r>
    </w:p>
    <w:p>
      <w:pPr>
        <w:pStyle w:val="6"/>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8"/>
          <w:szCs w:val="28"/>
        </w:rPr>
      </w:pPr>
      <w:r>
        <w:rPr>
          <w:rFonts w:hint="eastAsia" w:ascii="宋体" w:hAnsi="宋体" w:eastAsia="宋体" w:cs="宋体"/>
          <w:sz w:val="24"/>
          <w:szCs w:val="24"/>
        </w:rPr>
        <w:t>建设、配备与本专业有关的音视频素材、教学课件、数字化教学案例库、虚拟仿真软件、数字教材等专业教学资源库，应种类丰富、形式多样、使用便捷、动态更新，能满足教学要求。</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（四）教学方法</w:t>
      </w:r>
    </w:p>
    <w:p>
      <w:pPr>
        <w:pStyle w:val="6"/>
        <w:pageBreakBefore w:val="0"/>
        <w:widowControl/>
        <w:kinsoku/>
        <w:wordWrap/>
        <w:overflowPunct/>
        <w:topLinePunct w:val="0"/>
        <w:autoSpaceDE/>
        <w:autoSpaceDN/>
        <w:bidi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依据专业培养目标、课程教学要求、学生能力与教学资源，采用适当的教学方法，以达到预期教学目标。在教学过程中倡导因材施教、因需施教，鼓励创新教学方法和策略，普及案例教学、项目教学、模块化教学、现场教学等多种教学方式，运用启发式、讨论式、参与式等多种教学方法，坚持学中做、做中学。教学手段多样化，采取翻转课堂、混合式教学、理实一体化教学等多种模式，提高学生的学习积极性和主动性。</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（五）学习评价</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知识要求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通识知识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掌握马列主义、毛泽东思想和中国特色社会主义理论的基本原理和方法；熟悉基本的人文社会科学知识；掌握较扎实的公文写作、计算机等基础知识。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专业知识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掌握建筑工程制图与识图、基础工程、工程测量、工程材料与检测等专业基础知识；掌握混凝土结构、装饰施工原理与施工组织等专业核心知识；掌握建筑工程技术、经济、管理方面的相关知识；熟悉工程项目结构选型、构造、设计及软件应用的基本知识；了解本专业技术、设备、材料、工艺和方法等方面先进的科学知识；了解本专业的主要规范和标准。</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2.</w:t>
      </w:r>
      <w:r>
        <w:rPr>
          <w:rFonts w:hint="eastAsia" w:ascii="宋体" w:hAnsi="宋体" w:eastAsia="宋体" w:cs="宋体"/>
          <w:b/>
          <w:bCs/>
          <w:kern w:val="2"/>
          <w:sz w:val="24"/>
          <w:szCs w:val="24"/>
          <w:lang w:val="en-US" w:eastAsia="zh-CN" w:bidi="ar-SA"/>
        </w:rPr>
        <w:t>能力要求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学习能力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具有良好的学习能力，养成较好的学习习惯。具有查阅本专业中外文献或其他资料、获得信息、拓展知识领域、继续学习并提高业务水平的能力；具有英语听、说、读、写的基本能力。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思维能力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能进行严谨的工程推理；具有发现、分析和解决实际问题的能力；以较敏锐的思维发现问题，具有批判性吸收已有知识和经验的能力；较强的创新意识和进行开发设计、技术改造与创新的初步能力。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实践能力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备本专业所必须的测绘、绘图、测试、实验能力以及利用计算机常用软件进行文字和信息处理的能力；具有较强的综合运用专业知识进行工程设计、施工和管理及分析和解决工程实际问题的能力，具有较强的沟通协调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创新能力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具有较强的适应专业发展和社会需要的自主学习能力和一定的创新能力，具有将自身技能与团体技能融合以及积极探索、开拓进取、勇于创新、自主创业的能力和较强的组织与协调能力。</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素质要求</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思想道德</w:t>
      </w:r>
      <w:r>
        <w:rPr>
          <w:rFonts w:hint="eastAsia" w:ascii="宋体" w:hAnsi="宋体" w:cs="宋体"/>
          <w:kern w:val="2"/>
          <w:sz w:val="24"/>
          <w:szCs w:val="24"/>
          <w:lang w:val="en-US" w:eastAsia="zh-CN" w:bidi="ar-SA"/>
        </w:rPr>
        <w:t>与</w:t>
      </w:r>
      <w:r>
        <w:rPr>
          <w:rFonts w:hint="eastAsia" w:ascii="宋体" w:hAnsi="宋体" w:eastAsia="宋体" w:cs="宋体"/>
          <w:kern w:val="2"/>
          <w:sz w:val="24"/>
          <w:szCs w:val="24"/>
          <w:lang w:val="en-US" w:eastAsia="zh-CN" w:bidi="ar-SA"/>
        </w:rPr>
        <w:t>文</w:t>
      </w:r>
      <w:r>
        <w:rPr>
          <w:rFonts w:hint="eastAsia" w:ascii="宋体" w:hAnsi="宋体" w:cs="宋体"/>
          <w:kern w:val="2"/>
          <w:sz w:val="24"/>
          <w:szCs w:val="24"/>
          <w:lang w:val="en-US" w:eastAsia="zh-CN" w:bidi="ar-SA"/>
        </w:rPr>
        <w:t>化</w:t>
      </w:r>
      <w:r>
        <w:rPr>
          <w:rFonts w:hint="eastAsia" w:ascii="宋体" w:hAnsi="宋体" w:eastAsia="宋体" w:cs="宋体"/>
          <w:kern w:val="2"/>
          <w:sz w:val="24"/>
          <w:szCs w:val="24"/>
          <w:lang w:val="en-US" w:eastAsia="zh-CN" w:bidi="ar-SA"/>
        </w:rPr>
        <w:t>素质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良好的思想品德、社会公德、职业道德以及较高的科学素养和人文素养，求真务实的科学态度、实干创新的精神。具备大学层次的文化素质和人文素质；树立正确的人生观和世界观，善于利用科学的方法论指导自己的学习和生活。</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身心素质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掌握科学锻炼身体的基本技能，养成良好的体育锻炼和卫生习惯，受到必要的军事训练，达到国家规定的大学生体育和军事训练合格标准，具有健康的体魄；保持良好心态，具备健全的心理和良好的文明行为习惯；弘扬工匠精神、传承鲁班文化，具备创新、实践、创业的工程素质；具有竞争意识、合作精神和坚强毅力。</w:t>
      </w:r>
    </w:p>
    <w:p>
      <w:pPr>
        <w:pStyle w:val="6"/>
        <w:pageBreakBefore w:val="0"/>
        <w:widowControl/>
        <w:kinsoku/>
        <w:wordWrap/>
        <w:overflowPunct/>
        <w:topLinePunct w:val="0"/>
        <w:autoSpaceDE/>
        <w:autoSpaceDN/>
        <w:bidi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（六）质量管理</w:t>
      </w:r>
    </w:p>
    <w:p>
      <w:pPr>
        <w:pStyle w:val="6"/>
        <w:pageBreakBefore w:val="0"/>
        <w:widowControl/>
        <w:kinsoku/>
        <w:wordWrap/>
        <w:overflowPunct/>
        <w:topLinePunct w:val="0"/>
        <w:autoSpaceDE/>
        <w:autoSpaceDN/>
        <w:bidi w:val="0"/>
        <w:spacing w:line="360" w:lineRule="auto"/>
        <w:ind w:firstLine="720" w:firstLineChars="300"/>
        <w:rPr>
          <w:rFonts w:hint="eastAsia" w:ascii="宋体" w:hAnsi="宋体" w:eastAsia="宋体" w:cs="宋体"/>
          <w:sz w:val="24"/>
          <w:szCs w:val="24"/>
        </w:rPr>
      </w:pPr>
      <w:r>
        <w:rPr>
          <w:rFonts w:hint="eastAsia" w:hAnsi="宋体" w:cs="宋体"/>
          <w:sz w:val="24"/>
          <w:szCs w:val="24"/>
          <w:lang w:val="en-US" w:eastAsia="zh-CN"/>
        </w:rPr>
        <w:t>1.</w:t>
      </w:r>
      <w:r>
        <w:rPr>
          <w:rFonts w:hint="eastAsia" w:ascii="宋体" w:hAnsi="宋体" w:eastAsia="宋体" w:cs="宋体"/>
          <w:sz w:val="24"/>
          <w:szCs w:val="24"/>
        </w:rPr>
        <w:t xml:space="preserve">建立专业建设和教学过程质量监控机制，对各主要教学环节提出明确的质量要求和标准，通过教学实施、过程监控、质量评价和持续改进，达成人才培养规格。 </w:t>
      </w:r>
    </w:p>
    <w:p>
      <w:pPr>
        <w:pStyle w:val="6"/>
        <w:pageBreakBefore w:val="0"/>
        <w:widowControl/>
        <w:kinsoku/>
        <w:wordWrap/>
        <w:overflowPunct/>
        <w:topLinePunct w:val="0"/>
        <w:autoSpaceDE/>
        <w:autoSpaceDN/>
        <w:bidi w:val="0"/>
        <w:spacing w:line="360" w:lineRule="auto"/>
        <w:ind w:firstLine="720" w:firstLineChars="300"/>
        <w:rPr>
          <w:rFonts w:hint="eastAsia" w:ascii="宋体" w:hAnsi="宋体" w:eastAsia="宋体" w:cs="宋体"/>
          <w:sz w:val="24"/>
          <w:szCs w:val="24"/>
        </w:rPr>
      </w:pPr>
      <w:r>
        <w:rPr>
          <w:rFonts w:hint="eastAsia" w:hAnsi="宋体" w:cs="宋体"/>
          <w:sz w:val="24"/>
          <w:szCs w:val="24"/>
          <w:lang w:val="en-US" w:eastAsia="zh-CN"/>
        </w:rPr>
        <w:t>2.</w:t>
      </w:r>
      <w:r>
        <w:rPr>
          <w:rFonts w:hint="eastAsia" w:ascii="宋体" w:hAnsi="宋体" w:eastAsia="宋体" w:cs="宋体"/>
          <w:sz w:val="24"/>
          <w:szCs w:val="24"/>
        </w:rPr>
        <w:t xml:space="preserve">完善教学管理机制，加强日常教学组织运行与管理，建立健全巡课和听课制度，严明教学纪律和课堂纪律。 </w:t>
      </w:r>
    </w:p>
    <w:p>
      <w:pPr>
        <w:pageBreakBefore w:val="0"/>
        <w:widowControl/>
        <w:kinsoku/>
        <w:wordWrap/>
        <w:overflowPunct/>
        <w:topLinePunct w:val="0"/>
        <w:autoSpaceDE/>
        <w:autoSpaceDN/>
        <w:bidi w:val="0"/>
        <w:spacing w:line="360" w:lineRule="auto"/>
        <w:ind w:firstLine="720" w:firstLineChars="300"/>
        <w:jc w:val="left"/>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 xml:space="preserve">建立毕业生跟踪反馈机制及社会评价机制，定期评价人才培养质量和培养目标达成情况。 </w:t>
      </w:r>
    </w:p>
    <w:p>
      <w:pPr>
        <w:pStyle w:val="6"/>
        <w:pageBreakBefore w:val="0"/>
        <w:widowControl/>
        <w:kinsoku/>
        <w:wordWrap/>
        <w:overflowPunct/>
        <w:topLinePunct w:val="0"/>
        <w:autoSpaceDE/>
        <w:autoSpaceDN/>
        <w:bidi w:val="0"/>
        <w:spacing w:line="360" w:lineRule="auto"/>
        <w:ind w:firstLine="720" w:firstLineChars="300"/>
        <w:rPr>
          <w:rFonts w:hint="eastAsia" w:ascii="宋体" w:hAnsi="宋体" w:eastAsia="宋体" w:cs="宋体"/>
          <w:color w:val="FF0000"/>
          <w:sz w:val="24"/>
          <w:szCs w:val="24"/>
        </w:rPr>
      </w:pPr>
      <w:bookmarkStart w:id="0" w:name="_GoBack"/>
      <w:bookmarkEnd w:id="0"/>
      <w:r>
        <w:rPr>
          <w:rFonts w:hint="eastAsia" w:hAnsi="宋体" w:cs="宋体"/>
          <w:sz w:val="24"/>
          <w:szCs w:val="24"/>
          <w:lang w:val="en-US" w:eastAsia="zh-CN"/>
        </w:rPr>
        <w:t>4.</w:t>
      </w:r>
      <w:r>
        <w:rPr>
          <w:rFonts w:hint="eastAsia" w:ascii="宋体" w:hAnsi="宋体" w:eastAsia="宋体" w:cs="宋体"/>
          <w:sz w:val="24"/>
          <w:szCs w:val="24"/>
        </w:rPr>
        <w:t>充分利用评价分析结果有效改进专业教学，加强专业建设，持续提高人才培养质量。</w:t>
      </w:r>
    </w:p>
    <w:p>
      <w:pPr>
        <w:pStyle w:val="6"/>
        <w:pageBreakBefore w:val="0"/>
        <w:kinsoku/>
        <w:wordWrap/>
        <w:overflowPunct/>
        <w:topLinePunct w:val="0"/>
        <w:autoSpaceDE/>
        <w:autoSpaceDN/>
        <w:bidi w:val="0"/>
        <w:spacing w:line="360" w:lineRule="auto"/>
        <w:ind w:firstLine="602" w:firstLineChars="200"/>
        <w:rPr>
          <w:rFonts w:hint="eastAsia" w:ascii="宋体" w:hAnsi="宋体" w:eastAsia="宋体" w:cs="宋体"/>
          <w:b/>
          <w:sz w:val="30"/>
          <w:szCs w:val="30"/>
        </w:rPr>
      </w:pPr>
      <w:r>
        <w:rPr>
          <w:rFonts w:hint="eastAsia" w:ascii="宋体" w:hAnsi="宋体" w:eastAsia="宋体" w:cs="宋体"/>
          <w:b/>
          <w:sz w:val="30"/>
          <w:szCs w:val="30"/>
        </w:rPr>
        <w:t>九、毕业要求</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8"/>
          <w:szCs w:val="24"/>
        </w:rPr>
      </w:pPr>
      <w:r>
        <w:rPr>
          <w:rFonts w:hint="eastAsia" w:ascii="宋体" w:hAnsi="宋体" w:eastAsia="宋体" w:cs="宋体"/>
          <w:sz w:val="24"/>
          <w:szCs w:val="22"/>
        </w:rPr>
        <w:t>学生通过规定年限的学习，修满本专业人才培养方案所规定的课程（学分），达到本专业人才培养目标和培养规格的要求，全部课程学习成绩合格，并取得相应专业资格证书，</w:t>
      </w:r>
      <w:r>
        <w:rPr>
          <w:rFonts w:hint="eastAsia" w:hAnsi="宋体" w:cs="宋体"/>
          <w:sz w:val="24"/>
          <w:szCs w:val="22"/>
          <w:lang w:val="en-US" w:eastAsia="zh-CN"/>
        </w:rPr>
        <w:t>通过毕业设计答辩，</w:t>
      </w:r>
      <w:r>
        <w:rPr>
          <w:rFonts w:hint="eastAsia" w:ascii="宋体" w:hAnsi="宋体" w:eastAsia="宋体" w:cs="宋体"/>
          <w:sz w:val="24"/>
          <w:szCs w:val="22"/>
        </w:rPr>
        <w:t>方可毕业。</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编制：李玥</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审核：黄龙</w:t>
      </w:r>
    </w:p>
    <w:sectPr>
      <w:footerReference r:id="rId3" w:type="default"/>
      <w:pgSz w:w="11906" w:h="16838"/>
      <w:pgMar w:top="907" w:right="1418" w:bottom="907"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3</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8C03AF"/>
    <w:multiLevelType w:val="singleLevel"/>
    <w:tmpl w:val="538C03AF"/>
    <w:lvl w:ilvl="0" w:tentative="0">
      <w:start w:val="1"/>
      <w:numFmt w:val="chineseCounting"/>
      <w:suff w:val="nothing"/>
      <w:lvlText w:val="%1、"/>
      <w:lvlJc w:val="left"/>
      <w:rPr>
        <w:rFonts w:hint="eastAsia"/>
      </w:rPr>
    </w:lvl>
  </w:abstractNum>
  <w:abstractNum w:abstractNumId="1">
    <w:nsid w:val="5C22F199"/>
    <w:multiLevelType w:val="singleLevel"/>
    <w:tmpl w:val="5C22F199"/>
    <w:lvl w:ilvl="0" w:tentative="0">
      <w:start w:val="1"/>
      <w:numFmt w:val="decimal"/>
      <w:suff w:val="nothing"/>
      <w:lvlText w:val="（%1）"/>
      <w:lvlJc w:val="left"/>
    </w:lvl>
  </w:abstractNum>
  <w:abstractNum w:abstractNumId="2">
    <w:nsid w:val="78602F95"/>
    <w:multiLevelType w:val="singleLevel"/>
    <w:tmpl w:val="78602F95"/>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bordersDoNotSurroundHeader w:val="0"/>
  <w:bordersDoNotSurroundFooter w:val="0"/>
  <w:documentProtection w:enforcement="0"/>
  <w:defaultTabStop w:val="420"/>
  <w:drawingGridHorizontalSpacing w:val="105"/>
  <w:drawingGridVerticalSpacing w:val="4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Y2VmOWUzMzlkNzUyNzI2NGViN2EwNjc2NTQ2ZGIifQ=="/>
  </w:docVars>
  <w:rsids>
    <w:rsidRoot w:val="0025615F"/>
    <w:rsid w:val="0000523C"/>
    <w:rsid w:val="000064D4"/>
    <w:rsid w:val="0000707C"/>
    <w:rsid w:val="00010065"/>
    <w:rsid w:val="00011A66"/>
    <w:rsid w:val="00014497"/>
    <w:rsid w:val="00022C5F"/>
    <w:rsid w:val="00025B29"/>
    <w:rsid w:val="00033ABD"/>
    <w:rsid w:val="00036D82"/>
    <w:rsid w:val="00045241"/>
    <w:rsid w:val="00046F76"/>
    <w:rsid w:val="00052DEB"/>
    <w:rsid w:val="0005771A"/>
    <w:rsid w:val="0005799A"/>
    <w:rsid w:val="00060528"/>
    <w:rsid w:val="00063F24"/>
    <w:rsid w:val="00067D60"/>
    <w:rsid w:val="00070E70"/>
    <w:rsid w:val="00077BD6"/>
    <w:rsid w:val="0008213B"/>
    <w:rsid w:val="00086B15"/>
    <w:rsid w:val="00091C36"/>
    <w:rsid w:val="000949C2"/>
    <w:rsid w:val="00095D34"/>
    <w:rsid w:val="00096BBB"/>
    <w:rsid w:val="000A1657"/>
    <w:rsid w:val="000A1B59"/>
    <w:rsid w:val="000A3EB7"/>
    <w:rsid w:val="000A61F7"/>
    <w:rsid w:val="000A65E7"/>
    <w:rsid w:val="000A6B39"/>
    <w:rsid w:val="000B1D88"/>
    <w:rsid w:val="000B206A"/>
    <w:rsid w:val="000B2232"/>
    <w:rsid w:val="000C111D"/>
    <w:rsid w:val="000C3C8E"/>
    <w:rsid w:val="000C74F3"/>
    <w:rsid w:val="000D0808"/>
    <w:rsid w:val="000D63C6"/>
    <w:rsid w:val="000D6A40"/>
    <w:rsid w:val="000E4843"/>
    <w:rsid w:val="000E77F0"/>
    <w:rsid w:val="000F11C6"/>
    <w:rsid w:val="000F2906"/>
    <w:rsid w:val="000F29AD"/>
    <w:rsid w:val="000F62D5"/>
    <w:rsid w:val="001026F9"/>
    <w:rsid w:val="00102F1E"/>
    <w:rsid w:val="00110331"/>
    <w:rsid w:val="00112A87"/>
    <w:rsid w:val="00115375"/>
    <w:rsid w:val="001169E4"/>
    <w:rsid w:val="00120E9B"/>
    <w:rsid w:val="001228EF"/>
    <w:rsid w:val="001230FA"/>
    <w:rsid w:val="00125D09"/>
    <w:rsid w:val="00126D9B"/>
    <w:rsid w:val="00127767"/>
    <w:rsid w:val="00135618"/>
    <w:rsid w:val="00137067"/>
    <w:rsid w:val="00140C2A"/>
    <w:rsid w:val="00141813"/>
    <w:rsid w:val="00144271"/>
    <w:rsid w:val="001472E0"/>
    <w:rsid w:val="0014756B"/>
    <w:rsid w:val="00150E1F"/>
    <w:rsid w:val="00151459"/>
    <w:rsid w:val="00153735"/>
    <w:rsid w:val="001539D5"/>
    <w:rsid w:val="0015484E"/>
    <w:rsid w:val="00154EBB"/>
    <w:rsid w:val="00161B7D"/>
    <w:rsid w:val="00163A01"/>
    <w:rsid w:val="0016610D"/>
    <w:rsid w:val="001701BF"/>
    <w:rsid w:val="00186912"/>
    <w:rsid w:val="00190CC2"/>
    <w:rsid w:val="001930FD"/>
    <w:rsid w:val="001B0947"/>
    <w:rsid w:val="001B1015"/>
    <w:rsid w:val="001B169E"/>
    <w:rsid w:val="001B2A0D"/>
    <w:rsid w:val="001C79BF"/>
    <w:rsid w:val="001C7E38"/>
    <w:rsid w:val="001D0C5C"/>
    <w:rsid w:val="001D0CC4"/>
    <w:rsid w:val="001D1BF9"/>
    <w:rsid w:val="001D7179"/>
    <w:rsid w:val="001E29AC"/>
    <w:rsid w:val="001E3822"/>
    <w:rsid w:val="001E66F0"/>
    <w:rsid w:val="001F22A9"/>
    <w:rsid w:val="001F39A7"/>
    <w:rsid w:val="00201178"/>
    <w:rsid w:val="0020173B"/>
    <w:rsid w:val="002018F4"/>
    <w:rsid w:val="00201A4F"/>
    <w:rsid w:val="0020331F"/>
    <w:rsid w:val="00204758"/>
    <w:rsid w:val="00211AE7"/>
    <w:rsid w:val="00211D8E"/>
    <w:rsid w:val="00212229"/>
    <w:rsid w:val="00212491"/>
    <w:rsid w:val="00214EEA"/>
    <w:rsid w:val="00217807"/>
    <w:rsid w:val="002302CE"/>
    <w:rsid w:val="0023092F"/>
    <w:rsid w:val="0023170F"/>
    <w:rsid w:val="002329E6"/>
    <w:rsid w:val="0024153B"/>
    <w:rsid w:val="00242527"/>
    <w:rsid w:val="0024715C"/>
    <w:rsid w:val="00254C47"/>
    <w:rsid w:val="0025615F"/>
    <w:rsid w:val="00260F91"/>
    <w:rsid w:val="00265F05"/>
    <w:rsid w:val="0026756D"/>
    <w:rsid w:val="00267A63"/>
    <w:rsid w:val="002719BE"/>
    <w:rsid w:val="0027247D"/>
    <w:rsid w:val="00272682"/>
    <w:rsid w:val="00273D0D"/>
    <w:rsid w:val="00275A15"/>
    <w:rsid w:val="00276656"/>
    <w:rsid w:val="002959E4"/>
    <w:rsid w:val="002A3E8B"/>
    <w:rsid w:val="002A5331"/>
    <w:rsid w:val="002B04BC"/>
    <w:rsid w:val="002B195C"/>
    <w:rsid w:val="002B32AA"/>
    <w:rsid w:val="002B348D"/>
    <w:rsid w:val="002B6AD1"/>
    <w:rsid w:val="002B7FE7"/>
    <w:rsid w:val="002C4141"/>
    <w:rsid w:val="002C6472"/>
    <w:rsid w:val="002C73B3"/>
    <w:rsid w:val="002D37C7"/>
    <w:rsid w:val="002D75BB"/>
    <w:rsid w:val="002E1379"/>
    <w:rsid w:val="002F0723"/>
    <w:rsid w:val="002F0F24"/>
    <w:rsid w:val="002F0F48"/>
    <w:rsid w:val="002F7A3D"/>
    <w:rsid w:val="002F7E6A"/>
    <w:rsid w:val="002F7F09"/>
    <w:rsid w:val="003142F4"/>
    <w:rsid w:val="00315B99"/>
    <w:rsid w:val="003177DF"/>
    <w:rsid w:val="00317FD0"/>
    <w:rsid w:val="00321F7F"/>
    <w:rsid w:val="00322902"/>
    <w:rsid w:val="00327375"/>
    <w:rsid w:val="00327B37"/>
    <w:rsid w:val="0033030C"/>
    <w:rsid w:val="00333B39"/>
    <w:rsid w:val="0033485D"/>
    <w:rsid w:val="0033568F"/>
    <w:rsid w:val="003420F4"/>
    <w:rsid w:val="00342AB3"/>
    <w:rsid w:val="00343FAB"/>
    <w:rsid w:val="003466C8"/>
    <w:rsid w:val="003474CB"/>
    <w:rsid w:val="003508D0"/>
    <w:rsid w:val="003510E2"/>
    <w:rsid w:val="00353B88"/>
    <w:rsid w:val="00364099"/>
    <w:rsid w:val="0036424A"/>
    <w:rsid w:val="00366CF8"/>
    <w:rsid w:val="00377F2E"/>
    <w:rsid w:val="00381AFD"/>
    <w:rsid w:val="003847D8"/>
    <w:rsid w:val="00391DD3"/>
    <w:rsid w:val="00394AF9"/>
    <w:rsid w:val="003974C6"/>
    <w:rsid w:val="003A0AD0"/>
    <w:rsid w:val="003A11D2"/>
    <w:rsid w:val="003A608F"/>
    <w:rsid w:val="003A65C7"/>
    <w:rsid w:val="003A70B3"/>
    <w:rsid w:val="003B1827"/>
    <w:rsid w:val="003B72C1"/>
    <w:rsid w:val="003C6885"/>
    <w:rsid w:val="003D2E24"/>
    <w:rsid w:val="003D547B"/>
    <w:rsid w:val="003E071A"/>
    <w:rsid w:val="003E64B2"/>
    <w:rsid w:val="003E6D61"/>
    <w:rsid w:val="003E7642"/>
    <w:rsid w:val="003F2064"/>
    <w:rsid w:val="003F3B69"/>
    <w:rsid w:val="003F6B61"/>
    <w:rsid w:val="003F7B87"/>
    <w:rsid w:val="003F7E1C"/>
    <w:rsid w:val="004003B5"/>
    <w:rsid w:val="0040533C"/>
    <w:rsid w:val="004055E2"/>
    <w:rsid w:val="004071AD"/>
    <w:rsid w:val="004165D1"/>
    <w:rsid w:val="00416AF0"/>
    <w:rsid w:val="00423575"/>
    <w:rsid w:val="004236FF"/>
    <w:rsid w:val="00427437"/>
    <w:rsid w:val="004305A1"/>
    <w:rsid w:val="00434BE5"/>
    <w:rsid w:val="004417E2"/>
    <w:rsid w:val="00443B26"/>
    <w:rsid w:val="0044641F"/>
    <w:rsid w:val="00453D53"/>
    <w:rsid w:val="00457191"/>
    <w:rsid w:val="00462507"/>
    <w:rsid w:val="004654FA"/>
    <w:rsid w:val="00465D57"/>
    <w:rsid w:val="00466853"/>
    <w:rsid w:val="00466EE2"/>
    <w:rsid w:val="0047134E"/>
    <w:rsid w:val="004714DD"/>
    <w:rsid w:val="00471D7F"/>
    <w:rsid w:val="00474C47"/>
    <w:rsid w:val="00477109"/>
    <w:rsid w:val="00487402"/>
    <w:rsid w:val="00487DDB"/>
    <w:rsid w:val="004911ED"/>
    <w:rsid w:val="004A136D"/>
    <w:rsid w:val="004A1F7B"/>
    <w:rsid w:val="004A2599"/>
    <w:rsid w:val="004A6968"/>
    <w:rsid w:val="004B16F8"/>
    <w:rsid w:val="004B4A3F"/>
    <w:rsid w:val="004B6D2B"/>
    <w:rsid w:val="004C51AC"/>
    <w:rsid w:val="004C71B4"/>
    <w:rsid w:val="004C797D"/>
    <w:rsid w:val="004D1252"/>
    <w:rsid w:val="004D632B"/>
    <w:rsid w:val="004E2616"/>
    <w:rsid w:val="004E2CAD"/>
    <w:rsid w:val="004E7223"/>
    <w:rsid w:val="004E768D"/>
    <w:rsid w:val="004F1960"/>
    <w:rsid w:val="004F5AF6"/>
    <w:rsid w:val="004F7A36"/>
    <w:rsid w:val="00504991"/>
    <w:rsid w:val="00510E78"/>
    <w:rsid w:val="00513FC5"/>
    <w:rsid w:val="00514870"/>
    <w:rsid w:val="00517571"/>
    <w:rsid w:val="0051772B"/>
    <w:rsid w:val="005242CA"/>
    <w:rsid w:val="0053643A"/>
    <w:rsid w:val="0053678A"/>
    <w:rsid w:val="005369C3"/>
    <w:rsid w:val="00537105"/>
    <w:rsid w:val="00541F88"/>
    <w:rsid w:val="005422FC"/>
    <w:rsid w:val="00542502"/>
    <w:rsid w:val="00551227"/>
    <w:rsid w:val="00553F91"/>
    <w:rsid w:val="00554C18"/>
    <w:rsid w:val="00565434"/>
    <w:rsid w:val="005755BD"/>
    <w:rsid w:val="00576095"/>
    <w:rsid w:val="00591CE6"/>
    <w:rsid w:val="005930A3"/>
    <w:rsid w:val="005937A8"/>
    <w:rsid w:val="00594F70"/>
    <w:rsid w:val="00596945"/>
    <w:rsid w:val="005A1384"/>
    <w:rsid w:val="005A4189"/>
    <w:rsid w:val="005A4566"/>
    <w:rsid w:val="005A4B62"/>
    <w:rsid w:val="005B4B58"/>
    <w:rsid w:val="005B61D4"/>
    <w:rsid w:val="005C1056"/>
    <w:rsid w:val="005C3C13"/>
    <w:rsid w:val="005D0403"/>
    <w:rsid w:val="005D33AD"/>
    <w:rsid w:val="005D698C"/>
    <w:rsid w:val="005D6DE2"/>
    <w:rsid w:val="005D6E1E"/>
    <w:rsid w:val="005D7FB9"/>
    <w:rsid w:val="005E0EAB"/>
    <w:rsid w:val="005E240B"/>
    <w:rsid w:val="005E3175"/>
    <w:rsid w:val="005E3458"/>
    <w:rsid w:val="005E5995"/>
    <w:rsid w:val="005E6C9B"/>
    <w:rsid w:val="005F3CCC"/>
    <w:rsid w:val="005F7F72"/>
    <w:rsid w:val="00602C2D"/>
    <w:rsid w:val="0061445C"/>
    <w:rsid w:val="006159CB"/>
    <w:rsid w:val="00630CED"/>
    <w:rsid w:val="0063121D"/>
    <w:rsid w:val="00632644"/>
    <w:rsid w:val="006334A9"/>
    <w:rsid w:val="0063649E"/>
    <w:rsid w:val="00636D2D"/>
    <w:rsid w:val="006376AC"/>
    <w:rsid w:val="0064143E"/>
    <w:rsid w:val="00655A05"/>
    <w:rsid w:val="006569FF"/>
    <w:rsid w:val="00665533"/>
    <w:rsid w:val="006663E5"/>
    <w:rsid w:val="006714B9"/>
    <w:rsid w:val="0068288C"/>
    <w:rsid w:val="00687C89"/>
    <w:rsid w:val="00691471"/>
    <w:rsid w:val="00692C41"/>
    <w:rsid w:val="00692F72"/>
    <w:rsid w:val="00693339"/>
    <w:rsid w:val="00695F3B"/>
    <w:rsid w:val="00696B10"/>
    <w:rsid w:val="006A519E"/>
    <w:rsid w:val="006A5220"/>
    <w:rsid w:val="006B0EB9"/>
    <w:rsid w:val="006B1BC0"/>
    <w:rsid w:val="006B321E"/>
    <w:rsid w:val="006B6F11"/>
    <w:rsid w:val="006B71EE"/>
    <w:rsid w:val="006C6000"/>
    <w:rsid w:val="006D0E5D"/>
    <w:rsid w:val="006E09C4"/>
    <w:rsid w:val="006E1418"/>
    <w:rsid w:val="006E795A"/>
    <w:rsid w:val="006F40A2"/>
    <w:rsid w:val="006F7773"/>
    <w:rsid w:val="00700473"/>
    <w:rsid w:val="0070466F"/>
    <w:rsid w:val="00710BA9"/>
    <w:rsid w:val="00712088"/>
    <w:rsid w:val="00712A6A"/>
    <w:rsid w:val="007137E2"/>
    <w:rsid w:val="00713B42"/>
    <w:rsid w:val="00713C07"/>
    <w:rsid w:val="00715861"/>
    <w:rsid w:val="007201E3"/>
    <w:rsid w:val="00723D99"/>
    <w:rsid w:val="00725202"/>
    <w:rsid w:val="00736C23"/>
    <w:rsid w:val="0073760E"/>
    <w:rsid w:val="00737D2B"/>
    <w:rsid w:val="007411BE"/>
    <w:rsid w:val="007413FE"/>
    <w:rsid w:val="00742E18"/>
    <w:rsid w:val="00744DA3"/>
    <w:rsid w:val="00747404"/>
    <w:rsid w:val="007505E8"/>
    <w:rsid w:val="00753865"/>
    <w:rsid w:val="00755889"/>
    <w:rsid w:val="00757C0F"/>
    <w:rsid w:val="00760094"/>
    <w:rsid w:val="00766B27"/>
    <w:rsid w:val="00767D63"/>
    <w:rsid w:val="0077038A"/>
    <w:rsid w:val="007724AB"/>
    <w:rsid w:val="0077452C"/>
    <w:rsid w:val="007823C1"/>
    <w:rsid w:val="007922E2"/>
    <w:rsid w:val="007932E0"/>
    <w:rsid w:val="007B24F1"/>
    <w:rsid w:val="007B29B8"/>
    <w:rsid w:val="007B37D1"/>
    <w:rsid w:val="007D460E"/>
    <w:rsid w:val="007D4CB3"/>
    <w:rsid w:val="007D714E"/>
    <w:rsid w:val="007D72EE"/>
    <w:rsid w:val="007E0BAC"/>
    <w:rsid w:val="007E299D"/>
    <w:rsid w:val="007E3D71"/>
    <w:rsid w:val="007E5646"/>
    <w:rsid w:val="007E6B13"/>
    <w:rsid w:val="007E7221"/>
    <w:rsid w:val="007F0861"/>
    <w:rsid w:val="007F1519"/>
    <w:rsid w:val="007F322D"/>
    <w:rsid w:val="007F576B"/>
    <w:rsid w:val="007F6BA3"/>
    <w:rsid w:val="0080558A"/>
    <w:rsid w:val="00805B04"/>
    <w:rsid w:val="00807B5F"/>
    <w:rsid w:val="00811549"/>
    <w:rsid w:val="00815E7B"/>
    <w:rsid w:val="008162F2"/>
    <w:rsid w:val="008163DF"/>
    <w:rsid w:val="00816E34"/>
    <w:rsid w:val="00831676"/>
    <w:rsid w:val="0083317B"/>
    <w:rsid w:val="00833ECF"/>
    <w:rsid w:val="0083417F"/>
    <w:rsid w:val="00841173"/>
    <w:rsid w:val="008427B5"/>
    <w:rsid w:val="008438D8"/>
    <w:rsid w:val="0085227B"/>
    <w:rsid w:val="008531AF"/>
    <w:rsid w:val="00854270"/>
    <w:rsid w:val="00860CDC"/>
    <w:rsid w:val="00865D55"/>
    <w:rsid w:val="0086734D"/>
    <w:rsid w:val="008733C3"/>
    <w:rsid w:val="008739A5"/>
    <w:rsid w:val="00877D0F"/>
    <w:rsid w:val="0088326B"/>
    <w:rsid w:val="00890531"/>
    <w:rsid w:val="0089068E"/>
    <w:rsid w:val="008956A5"/>
    <w:rsid w:val="008957E5"/>
    <w:rsid w:val="00895A38"/>
    <w:rsid w:val="008A3893"/>
    <w:rsid w:val="008A4796"/>
    <w:rsid w:val="008A49AB"/>
    <w:rsid w:val="008B28C5"/>
    <w:rsid w:val="008B48E2"/>
    <w:rsid w:val="008B5FF6"/>
    <w:rsid w:val="008B7522"/>
    <w:rsid w:val="008B7AB1"/>
    <w:rsid w:val="008C02D2"/>
    <w:rsid w:val="008C09E2"/>
    <w:rsid w:val="008C2B5F"/>
    <w:rsid w:val="008C4DA8"/>
    <w:rsid w:val="008C73F0"/>
    <w:rsid w:val="008D02F4"/>
    <w:rsid w:val="008D04C6"/>
    <w:rsid w:val="008D4F8D"/>
    <w:rsid w:val="008D7B46"/>
    <w:rsid w:val="008E0EB8"/>
    <w:rsid w:val="008E6565"/>
    <w:rsid w:val="008F11F9"/>
    <w:rsid w:val="0090022C"/>
    <w:rsid w:val="00903613"/>
    <w:rsid w:val="0090365A"/>
    <w:rsid w:val="009049CE"/>
    <w:rsid w:val="00912F39"/>
    <w:rsid w:val="00917B96"/>
    <w:rsid w:val="00917CBA"/>
    <w:rsid w:val="00927379"/>
    <w:rsid w:val="00927E18"/>
    <w:rsid w:val="00940169"/>
    <w:rsid w:val="00940458"/>
    <w:rsid w:val="009405C1"/>
    <w:rsid w:val="0094102C"/>
    <w:rsid w:val="00942C53"/>
    <w:rsid w:val="00943CA7"/>
    <w:rsid w:val="0094478C"/>
    <w:rsid w:val="009449CE"/>
    <w:rsid w:val="00944BF4"/>
    <w:rsid w:val="0094717F"/>
    <w:rsid w:val="00947FAF"/>
    <w:rsid w:val="00952235"/>
    <w:rsid w:val="00953EBD"/>
    <w:rsid w:val="0095791C"/>
    <w:rsid w:val="009604F5"/>
    <w:rsid w:val="00964D78"/>
    <w:rsid w:val="00973211"/>
    <w:rsid w:val="00974992"/>
    <w:rsid w:val="00983B15"/>
    <w:rsid w:val="00987610"/>
    <w:rsid w:val="00991942"/>
    <w:rsid w:val="00992E27"/>
    <w:rsid w:val="009A25BA"/>
    <w:rsid w:val="009A3041"/>
    <w:rsid w:val="009A5106"/>
    <w:rsid w:val="009A7EBC"/>
    <w:rsid w:val="009B209C"/>
    <w:rsid w:val="009B20CD"/>
    <w:rsid w:val="009B3E5F"/>
    <w:rsid w:val="009B5F43"/>
    <w:rsid w:val="009B60F1"/>
    <w:rsid w:val="009B77DC"/>
    <w:rsid w:val="009C1DAC"/>
    <w:rsid w:val="009C1F6C"/>
    <w:rsid w:val="009C2E9B"/>
    <w:rsid w:val="009C7AF5"/>
    <w:rsid w:val="009D08C5"/>
    <w:rsid w:val="009D0989"/>
    <w:rsid w:val="009D244F"/>
    <w:rsid w:val="009D35A6"/>
    <w:rsid w:val="009E22C0"/>
    <w:rsid w:val="009F04E4"/>
    <w:rsid w:val="009F116C"/>
    <w:rsid w:val="009F3C15"/>
    <w:rsid w:val="009F7642"/>
    <w:rsid w:val="009F76F3"/>
    <w:rsid w:val="009F77AB"/>
    <w:rsid w:val="00A00319"/>
    <w:rsid w:val="00A037A1"/>
    <w:rsid w:val="00A11D1A"/>
    <w:rsid w:val="00A17D72"/>
    <w:rsid w:val="00A23653"/>
    <w:rsid w:val="00A26949"/>
    <w:rsid w:val="00A26DCE"/>
    <w:rsid w:val="00A31574"/>
    <w:rsid w:val="00A31C1C"/>
    <w:rsid w:val="00A328D6"/>
    <w:rsid w:val="00A36130"/>
    <w:rsid w:val="00A36AE0"/>
    <w:rsid w:val="00A37175"/>
    <w:rsid w:val="00A40E1D"/>
    <w:rsid w:val="00A41A29"/>
    <w:rsid w:val="00A42BBD"/>
    <w:rsid w:val="00A42BF1"/>
    <w:rsid w:val="00A4335C"/>
    <w:rsid w:val="00A56616"/>
    <w:rsid w:val="00A601E9"/>
    <w:rsid w:val="00A64527"/>
    <w:rsid w:val="00A654F7"/>
    <w:rsid w:val="00A72271"/>
    <w:rsid w:val="00A76A9F"/>
    <w:rsid w:val="00A86391"/>
    <w:rsid w:val="00A86DB5"/>
    <w:rsid w:val="00A87B23"/>
    <w:rsid w:val="00A90762"/>
    <w:rsid w:val="00A922E2"/>
    <w:rsid w:val="00A93265"/>
    <w:rsid w:val="00A94C0A"/>
    <w:rsid w:val="00A94D11"/>
    <w:rsid w:val="00A96A87"/>
    <w:rsid w:val="00AA123C"/>
    <w:rsid w:val="00AA479F"/>
    <w:rsid w:val="00AB5C95"/>
    <w:rsid w:val="00AC0B07"/>
    <w:rsid w:val="00AC78F9"/>
    <w:rsid w:val="00AD58DF"/>
    <w:rsid w:val="00AD704E"/>
    <w:rsid w:val="00AE0707"/>
    <w:rsid w:val="00AE2941"/>
    <w:rsid w:val="00AE4681"/>
    <w:rsid w:val="00AE568D"/>
    <w:rsid w:val="00AE6406"/>
    <w:rsid w:val="00AE7664"/>
    <w:rsid w:val="00AE795C"/>
    <w:rsid w:val="00AF5BCD"/>
    <w:rsid w:val="00AF7CE8"/>
    <w:rsid w:val="00B034A8"/>
    <w:rsid w:val="00B06DF1"/>
    <w:rsid w:val="00B11D39"/>
    <w:rsid w:val="00B13FDF"/>
    <w:rsid w:val="00B14676"/>
    <w:rsid w:val="00B16C42"/>
    <w:rsid w:val="00B226F3"/>
    <w:rsid w:val="00B32477"/>
    <w:rsid w:val="00B372D5"/>
    <w:rsid w:val="00B414A3"/>
    <w:rsid w:val="00B42506"/>
    <w:rsid w:val="00B426C0"/>
    <w:rsid w:val="00B43AA7"/>
    <w:rsid w:val="00B44D50"/>
    <w:rsid w:val="00B47A6B"/>
    <w:rsid w:val="00B5324A"/>
    <w:rsid w:val="00B534D1"/>
    <w:rsid w:val="00B541A7"/>
    <w:rsid w:val="00B61405"/>
    <w:rsid w:val="00B653D6"/>
    <w:rsid w:val="00B66E07"/>
    <w:rsid w:val="00B70439"/>
    <w:rsid w:val="00B71B3D"/>
    <w:rsid w:val="00B73C29"/>
    <w:rsid w:val="00B73FF0"/>
    <w:rsid w:val="00B74551"/>
    <w:rsid w:val="00B75D6B"/>
    <w:rsid w:val="00B80E85"/>
    <w:rsid w:val="00B82DDB"/>
    <w:rsid w:val="00B869D6"/>
    <w:rsid w:val="00B90A2C"/>
    <w:rsid w:val="00B94081"/>
    <w:rsid w:val="00B94B69"/>
    <w:rsid w:val="00B94F8F"/>
    <w:rsid w:val="00BA2117"/>
    <w:rsid w:val="00BA3685"/>
    <w:rsid w:val="00BB39F4"/>
    <w:rsid w:val="00BB4594"/>
    <w:rsid w:val="00BB4FB0"/>
    <w:rsid w:val="00BB653C"/>
    <w:rsid w:val="00BC2C91"/>
    <w:rsid w:val="00BC3410"/>
    <w:rsid w:val="00BC74A7"/>
    <w:rsid w:val="00BD433D"/>
    <w:rsid w:val="00BD5A21"/>
    <w:rsid w:val="00BF4B70"/>
    <w:rsid w:val="00BF68B3"/>
    <w:rsid w:val="00C04917"/>
    <w:rsid w:val="00C04F9D"/>
    <w:rsid w:val="00C24CAF"/>
    <w:rsid w:val="00C25D0D"/>
    <w:rsid w:val="00C26C76"/>
    <w:rsid w:val="00C31C65"/>
    <w:rsid w:val="00C33464"/>
    <w:rsid w:val="00C34983"/>
    <w:rsid w:val="00C379BE"/>
    <w:rsid w:val="00C40075"/>
    <w:rsid w:val="00C413AE"/>
    <w:rsid w:val="00C41D70"/>
    <w:rsid w:val="00C50574"/>
    <w:rsid w:val="00C51D96"/>
    <w:rsid w:val="00C5573D"/>
    <w:rsid w:val="00C6243A"/>
    <w:rsid w:val="00C6372C"/>
    <w:rsid w:val="00C66507"/>
    <w:rsid w:val="00C66E13"/>
    <w:rsid w:val="00C6725C"/>
    <w:rsid w:val="00C712B7"/>
    <w:rsid w:val="00C71876"/>
    <w:rsid w:val="00C72DCC"/>
    <w:rsid w:val="00C73D61"/>
    <w:rsid w:val="00C7699C"/>
    <w:rsid w:val="00C8134C"/>
    <w:rsid w:val="00C81DA4"/>
    <w:rsid w:val="00C8360C"/>
    <w:rsid w:val="00C91AFE"/>
    <w:rsid w:val="00C926C3"/>
    <w:rsid w:val="00C93CA4"/>
    <w:rsid w:val="00CA061F"/>
    <w:rsid w:val="00CA30B5"/>
    <w:rsid w:val="00CA3DDC"/>
    <w:rsid w:val="00CA6A78"/>
    <w:rsid w:val="00CB06F9"/>
    <w:rsid w:val="00CB32E5"/>
    <w:rsid w:val="00CB7280"/>
    <w:rsid w:val="00CB79E1"/>
    <w:rsid w:val="00CC2036"/>
    <w:rsid w:val="00CC4ADB"/>
    <w:rsid w:val="00CC5181"/>
    <w:rsid w:val="00CD10A6"/>
    <w:rsid w:val="00CD19C6"/>
    <w:rsid w:val="00CD5FAC"/>
    <w:rsid w:val="00CE2594"/>
    <w:rsid w:val="00CE2C6B"/>
    <w:rsid w:val="00CE3F27"/>
    <w:rsid w:val="00CE4DCA"/>
    <w:rsid w:val="00CF3563"/>
    <w:rsid w:val="00CF4B5D"/>
    <w:rsid w:val="00D007B2"/>
    <w:rsid w:val="00D00C45"/>
    <w:rsid w:val="00D01C66"/>
    <w:rsid w:val="00D01ECE"/>
    <w:rsid w:val="00D02099"/>
    <w:rsid w:val="00D03E40"/>
    <w:rsid w:val="00D05714"/>
    <w:rsid w:val="00D10296"/>
    <w:rsid w:val="00D144A0"/>
    <w:rsid w:val="00D16AFF"/>
    <w:rsid w:val="00D208EA"/>
    <w:rsid w:val="00D23003"/>
    <w:rsid w:val="00D24EA2"/>
    <w:rsid w:val="00D305B6"/>
    <w:rsid w:val="00D33832"/>
    <w:rsid w:val="00D40E1C"/>
    <w:rsid w:val="00D5267B"/>
    <w:rsid w:val="00D56BCB"/>
    <w:rsid w:val="00D5718A"/>
    <w:rsid w:val="00D62422"/>
    <w:rsid w:val="00D62812"/>
    <w:rsid w:val="00D643AA"/>
    <w:rsid w:val="00D736DF"/>
    <w:rsid w:val="00D77A28"/>
    <w:rsid w:val="00D8206F"/>
    <w:rsid w:val="00D8716A"/>
    <w:rsid w:val="00D90273"/>
    <w:rsid w:val="00D92887"/>
    <w:rsid w:val="00D96713"/>
    <w:rsid w:val="00D96878"/>
    <w:rsid w:val="00D97FC1"/>
    <w:rsid w:val="00DA08DA"/>
    <w:rsid w:val="00DA437E"/>
    <w:rsid w:val="00DA4D47"/>
    <w:rsid w:val="00DA50C5"/>
    <w:rsid w:val="00DA69AC"/>
    <w:rsid w:val="00DA71E3"/>
    <w:rsid w:val="00DB1C60"/>
    <w:rsid w:val="00DB2491"/>
    <w:rsid w:val="00DB376C"/>
    <w:rsid w:val="00DB7E5D"/>
    <w:rsid w:val="00DD4E4C"/>
    <w:rsid w:val="00DE0BEF"/>
    <w:rsid w:val="00DE2A19"/>
    <w:rsid w:val="00DE4931"/>
    <w:rsid w:val="00DE5453"/>
    <w:rsid w:val="00DE716A"/>
    <w:rsid w:val="00DE7CB0"/>
    <w:rsid w:val="00DF31CC"/>
    <w:rsid w:val="00DF7CB4"/>
    <w:rsid w:val="00E01832"/>
    <w:rsid w:val="00E05939"/>
    <w:rsid w:val="00E13B7D"/>
    <w:rsid w:val="00E13F00"/>
    <w:rsid w:val="00E1612C"/>
    <w:rsid w:val="00E2187D"/>
    <w:rsid w:val="00E22378"/>
    <w:rsid w:val="00E26B26"/>
    <w:rsid w:val="00E30F90"/>
    <w:rsid w:val="00E3451A"/>
    <w:rsid w:val="00E35765"/>
    <w:rsid w:val="00E3687E"/>
    <w:rsid w:val="00E41685"/>
    <w:rsid w:val="00E45158"/>
    <w:rsid w:val="00E462B4"/>
    <w:rsid w:val="00E50CCE"/>
    <w:rsid w:val="00E5184F"/>
    <w:rsid w:val="00E53C3E"/>
    <w:rsid w:val="00E54640"/>
    <w:rsid w:val="00E57DDE"/>
    <w:rsid w:val="00E62B2F"/>
    <w:rsid w:val="00E7202E"/>
    <w:rsid w:val="00E73222"/>
    <w:rsid w:val="00E80321"/>
    <w:rsid w:val="00E8201D"/>
    <w:rsid w:val="00E844F5"/>
    <w:rsid w:val="00E84D42"/>
    <w:rsid w:val="00E8605E"/>
    <w:rsid w:val="00EA0305"/>
    <w:rsid w:val="00EA114F"/>
    <w:rsid w:val="00EA14D3"/>
    <w:rsid w:val="00EA1D0B"/>
    <w:rsid w:val="00EA33DF"/>
    <w:rsid w:val="00EA364D"/>
    <w:rsid w:val="00EB018F"/>
    <w:rsid w:val="00EB3126"/>
    <w:rsid w:val="00EB5486"/>
    <w:rsid w:val="00EB5AE9"/>
    <w:rsid w:val="00EB75C9"/>
    <w:rsid w:val="00EC09F2"/>
    <w:rsid w:val="00EC2F72"/>
    <w:rsid w:val="00ED05C2"/>
    <w:rsid w:val="00ED444F"/>
    <w:rsid w:val="00ED561D"/>
    <w:rsid w:val="00EE5C2D"/>
    <w:rsid w:val="00EF2B26"/>
    <w:rsid w:val="00EF3367"/>
    <w:rsid w:val="00EF3C1B"/>
    <w:rsid w:val="00EF4C76"/>
    <w:rsid w:val="00EF58E8"/>
    <w:rsid w:val="00EF60CA"/>
    <w:rsid w:val="00F01CC9"/>
    <w:rsid w:val="00F04B07"/>
    <w:rsid w:val="00F05586"/>
    <w:rsid w:val="00F06744"/>
    <w:rsid w:val="00F07FA0"/>
    <w:rsid w:val="00F11BEE"/>
    <w:rsid w:val="00F124C9"/>
    <w:rsid w:val="00F130D3"/>
    <w:rsid w:val="00F17860"/>
    <w:rsid w:val="00F17DDB"/>
    <w:rsid w:val="00F20F67"/>
    <w:rsid w:val="00F21844"/>
    <w:rsid w:val="00F22E2E"/>
    <w:rsid w:val="00F27D0C"/>
    <w:rsid w:val="00F3429D"/>
    <w:rsid w:val="00F347C2"/>
    <w:rsid w:val="00F40A51"/>
    <w:rsid w:val="00F420D0"/>
    <w:rsid w:val="00F43B8D"/>
    <w:rsid w:val="00F44DD9"/>
    <w:rsid w:val="00F45BFB"/>
    <w:rsid w:val="00F54A27"/>
    <w:rsid w:val="00F5531A"/>
    <w:rsid w:val="00F566B5"/>
    <w:rsid w:val="00F62EF4"/>
    <w:rsid w:val="00F64C59"/>
    <w:rsid w:val="00F65718"/>
    <w:rsid w:val="00F73AED"/>
    <w:rsid w:val="00F74824"/>
    <w:rsid w:val="00F81C1D"/>
    <w:rsid w:val="00F82D6A"/>
    <w:rsid w:val="00F82EE7"/>
    <w:rsid w:val="00F83C89"/>
    <w:rsid w:val="00F951FE"/>
    <w:rsid w:val="00F96AE8"/>
    <w:rsid w:val="00FA10A8"/>
    <w:rsid w:val="00FA17ED"/>
    <w:rsid w:val="00FA2DEB"/>
    <w:rsid w:val="00FA2E22"/>
    <w:rsid w:val="00FA35F0"/>
    <w:rsid w:val="00FA3BA1"/>
    <w:rsid w:val="00FA7055"/>
    <w:rsid w:val="00FB4C03"/>
    <w:rsid w:val="00FB5630"/>
    <w:rsid w:val="00FB5A55"/>
    <w:rsid w:val="00FB7EB5"/>
    <w:rsid w:val="00FB7FE4"/>
    <w:rsid w:val="00FC3459"/>
    <w:rsid w:val="00FC4262"/>
    <w:rsid w:val="00FC745C"/>
    <w:rsid w:val="00FD261C"/>
    <w:rsid w:val="00FD3EAD"/>
    <w:rsid w:val="00FD53A1"/>
    <w:rsid w:val="00FD560D"/>
    <w:rsid w:val="00FE6E44"/>
    <w:rsid w:val="00FF2D7B"/>
    <w:rsid w:val="00FF6597"/>
    <w:rsid w:val="01FC7438"/>
    <w:rsid w:val="021138F7"/>
    <w:rsid w:val="0227136C"/>
    <w:rsid w:val="026B74AB"/>
    <w:rsid w:val="02FB644D"/>
    <w:rsid w:val="041409DE"/>
    <w:rsid w:val="041A3215"/>
    <w:rsid w:val="04D47299"/>
    <w:rsid w:val="064047AA"/>
    <w:rsid w:val="06A449E7"/>
    <w:rsid w:val="08922E84"/>
    <w:rsid w:val="092C1016"/>
    <w:rsid w:val="09A55D53"/>
    <w:rsid w:val="09B22E20"/>
    <w:rsid w:val="09DD3FCB"/>
    <w:rsid w:val="0A60366D"/>
    <w:rsid w:val="0A7F39FD"/>
    <w:rsid w:val="0AD81455"/>
    <w:rsid w:val="0B1B1342"/>
    <w:rsid w:val="0C2C13A5"/>
    <w:rsid w:val="0C721436"/>
    <w:rsid w:val="0D4B3E74"/>
    <w:rsid w:val="0D9D24E2"/>
    <w:rsid w:val="0D9E6986"/>
    <w:rsid w:val="0DA41B16"/>
    <w:rsid w:val="0DA63E2D"/>
    <w:rsid w:val="0EC046DA"/>
    <w:rsid w:val="0F3A0931"/>
    <w:rsid w:val="10324AE0"/>
    <w:rsid w:val="11941B60"/>
    <w:rsid w:val="11D02E86"/>
    <w:rsid w:val="11F101C0"/>
    <w:rsid w:val="11FC1ECD"/>
    <w:rsid w:val="12E176D6"/>
    <w:rsid w:val="1324792E"/>
    <w:rsid w:val="135A334F"/>
    <w:rsid w:val="13614DFA"/>
    <w:rsid w:val="137E4DB5"/>
    <w:rsid w:val="13E12C26"/>
    <w:rsid w:val="144933C4"/>
    <w:rsid w:val="14A44381"/>
    <w:rsid w:val="14FC4D48"/>
    <w:rsid w:val="152534E9"/>
    <w:rsid w:val="15D66ED9"/>
    <w:rsid w:val="16062C04"/>
    <w:rsid w:val="16BC7E7D"/>
    <w:rsid w:val="17351D73"/>
    <w:rsid w:val="175400B6"/>
    <w:rsid w:val="179D0D26"/>
    <w:rsid w:val="187B73BE"/>
    <w:rsid w:val="18C354F3"/>
    <w:rsid w:val="19DF0FF1"/>
    <w:rsid w:val="1A200723"/>
    <w:rsid w:val="1A2D358D"/>
    <w:rsid w:val="1AEB0D31"/>
    <w:rsid w:val="1AF776D6"/>
    <w:rsid w:val="1B481CDF"/>
    <w:rsid w:val="1BD44762"/>
    <w:rsid w:val="1BEC0D96"/>
    <w:rsid w:val="1C9B0535"/>
    <w:rsid w:val="1D1F4CC2"/>
    <w:rsid w:val="1D440BCC"/>
    <w:rsid w:val="1D4E55A7"/>
    <w:rsid w:val="1DA67CFC"/>
    <w:rsid w:val="1E0D12BB"/>
    <w:rsid w:val="1E8C2732"/>
    <w:rsid w:val="1EC14D7E"/>
    <w:rsid w:val="1FBE4297"/>
    <w:rsid w:val="20D86DFA"/>
    <w:rsid w:val="21006C29"/>
    <w:rsid w:val="215D225D"/>
    <w:rsid w:val="217E20E4"/>
    <w:rsid w:val="2181419D"/>
    <w:rsid w:val="22092C13"/>
    <w:rsid w:val="22486A69"/>
    <w:rsid w:val="22CC58EC"/>
    <w:rsid w:val="23E11C64"/>
    <w:rsid w:val="23E35394"/>
    <w:rsid w:val="24A122F8"/>
    <w:rsid w:val="24A85EE5"/>
    <w:rsid w:val="251827D3"/>
    <w:rsid w:val="25702073"/>
    <w:rsid w:val="259614FC"/>
    <w:rsid w:val="25B52C34"/>
    <w:rsid w:val="263A2E23"/>
    <w:rsid w:val="269229A8"/>
    <w:rsid w:val="269E30FB"/>
    <w:rsid w:val="270A7724"/>
    <w:rsid w:val="27764078"/>
    <w:rsid w:val="279F712B"/>
    <w:rsid w:val="27D8088F"/>
    <w:rsid w:val="280671AA"/>
    <w:rsid w:val="28125B4F"/>
    <w:rsid w:val="29437F8A"/>
    <w:rsid w:val="2A0F4C96"/>
    <w:rsid w:val="2A8E3487"/>
    <w:rsid w:val="2B0C31CF"/>
    <w:rsid w:val="2B836D64"/>
    <w:rsid w:val="2C9D6F2F"/>
    <w:rsid w:val="2CA60F5C"/>
    <w:rsid w:val="2D652BC5"/>
    <w:rsid w:val="2E9A78F1"/>
    <w:rsid w:val="2F17323D"/>
    <w:rsid w:val="2F9E23BE"/>
    <w:rsid w:val="2FA8323D"/>
    <w:rsid w:val="2FB31E89"/>
    <w:rsid w:val="2FFB511A"/>
    <w:rsid w:val="30444D13"/>
    <w:rsid w:val="30CA5C63"/>
    <w:rsid w:val="30DF568D"/>
    <w:rsid w:val="319668AD"/>
    <w:rsid w:val="31EA3699"/>
    <w:rsid w:val="32630051"/>
    <w:rsid w:val="32816F40"/>
    <w:rsid w:val="32EC02DD"/>
    <w:rsid w:val="330207E8"/>
    <w:rsid w:val="3307027A"/>
    <w:rsid w:val="3315407D"/>
    <w:rsid w:val="331F3816"/>
    <w:rsid w:val="34EC7728"/>
    <w:rsid w:val="359E6C74"/>
    <w:rsid w:val="35D23663"/>
    <w:rsid w:val="36860895"/>
    <w:rsid w:val="36B8590B"/>
    <w:rsid w:val="37F7266B"/>
    <w:rsid w:val="3962620A"/>
    <w:rsid w:val="39C14470"/>
    <w:rsid w:val="39F94D4D"/>
    <w:rsid w:val="39FE7626"/>
    <w:rsid w:val="3A1B55B6"/>
    <w:rsid w:val="3A622F4E"/>
    <w:rsid w:val="3A7601BF"/>
    <w:rsid w:val="3ACF3BE9"/>
    <w:rsid w:val="3B3911ED"/>
    <w:rsid w:val="3B8763FC"/>
    <w:rsid w:val="3C28373B"/>
    <w:rsid w:val="3C8F7316"/>
    <w:rsid w:val="3CA118AB"/>
    <w:rsid w:val="3D006466"/>
    <w:rsid w:val="3D8175A7"/>
    <w:rsid w:val="3DFE2CAC"/>
    <w:rsid w:val="3E1E4D11"/>
    <w:rsid w:val="3E4E1CFE"/>
    <w:rsid w:val="3EF9316D"/>
    <w:rsid w:val="3F79526A"/>
    <w:rsid w:val="405918A5"/>
    <w:rsid w:val="40964E8C"/>
    <w:rsid w:val="41A02164"/>
    <w:rsid w:val="41ED640F"/>
    <w:rsid w:val="43342A9D"/>
    <w:rsid w:val="43BE52A3"/>
    <w:rsid w:val="43FA3C0F"/>
    <w:rsid w:val="444F512D"/>
    <w:rsid w:val="44A53438"/>
    <w:rsid w:val="44AE49FA"/>
    <w:rsid w:val="44B32010"/>
    <w:rsid w:val="44E2326B"/>
    <w:rsid w:val="44FA70FA"/>
    <w:rsid w:val="455E3D2A"/>
    <w:rsid w:val="45E32D77"/>
    <w:rsid w:val="46633E5E"/>
    <w:rsid w:val="4723347D"/>
    <w:rsid w:val="47C3256A"/>
    <w:rsid w:val="48D43D41"/>
    <w:rsid w:val="48E704DA"/>
    <w:rsid w:val="493343B2"/>
    <w:rsid w:val="4990798C"/>
    <w:rsid w:val="4AE011BD"/>
    <w:rsid w:val="4AE9678B"/>
    <w:rsid w:val="4AF018C8"/>
    <w:rsid w:val="4B251BFD"/>
    <w:rsid w:val="4B412124"/>
    <w:rsid w:val="4BD765E4"/>
    <w:rsid w:val="4C9D3864"/>
    <w:rsid w:val="4D2B4AAD"/>
    <w:rsid w:val="4D812E59"/>
    <w:rsid w:val="4E3E0B9C"/>
    <w:rsid w:val="4E6A434F"/>
    <w:rsid w:val="4EC32E82"/>
    <w:rsid w:val="4F3F2DC6"/>
    <w:rsid w:val="4F43322A"/>
    <w:rsid w:val="4FAC7D88"/>
    <w:rsid w:val="507D1E8B"/>
    <w:rsid w:val="50AC44E3"/>
    <w:rsid w:val="51363DAD"/>
    <w:rsid w:val="51AE3DC7"/>
    <w:rsid w:val="5208399B"/>
    <w:rsid w:val="52173BDE"/>
    <w:rsid w:val="529A107D"/>
    <w:rsid w:val="52BF7DD2"/>
    <w:rsid w:val="536F1F5F"/>
    <w:rsid w:val="53E025C7"/>
    <w:rsid w:val="53E73A84"/>
    <w:rsid w:val="541008E5"/>
    <w:rsid w:val="543B6D9B"/>
    <w:rsid w:val="54D43C78"/>
    <w:rsid w:val="54E03B04"/>
    <w:rsid w:val="55C20305"/>
    <w:rsid w:val="55CB51C2"/>
    <w:rsid w:val="560501F2"/>
    <w:rsid w:val="56876E58"/>
    <w:rsid w:val="56921B5F"/>
    <w:rsid w:val="569E667C"/>
    <w:rsid w:val="56C3150D"/>
    <w:rsid w:val="56ED684A"/>
    <w:rsid w:val="575F33B6"/>
    <w:rsid w:val="579E445A"/>
    <w:rsid w:val="58C83DCB"/>
    <w:rsid w:val="5ABC76A6"/>
    <w:rsid w:val="5ACA7780"/>
    <w:rsid w:val="5B94782C"/>
    <w:rsid w:val="5BC97DAE"/>
    <w:rsid w:val="5C3A46C0"/>
    <w:rsid w:val="5C5511F6"/>
    <w:rsid w:val="5CDA2956"/>
    <w:rsid w:val="5CE46DB3"/>
    <w:rsid w:val="5CE5047F"/>
    <w:rsid w:val="5D7243BE"/>
    <w:rsid w:val="5D7A7717"/>
    <w:rsid w:val="5E1611EE"/>
    <w:rsid w:val="5E174F66"/>
    <w:rsid w:val="5E6C3504"/>
    <w:rsid w:val="5E7E5EBF"/>
    <w:rsid w:val="5EE237C6"/>
    <w:rsid w:val="5F011E9E"/>
    <w:rsid w:val="5FE07D05"/>
    <w:rsid w:val="6007711C"/>
    <w:rsid w:val="60831BF5"/>
    <w:rsid w:val="60891385"/>
    <w:rsid w:val="60D158A0"/>
    <w:rsid w:val="61261C48"/>
    <w:rsid w:val="6198016C"/>
    <w:rsid w:val="619863BE"/>
    <w:rsid w:val="61D73739"/>
    <w:rsid w:val="61FA3038"/>
    <w:rsid w:val="62415F16"/>
    <w:rsid w:val="6279241D"/>
    <w:rsid w:val="62994AFE"/>
    <w:rsid w:val="632E1F8C"/>
    <w:rsid w:val="637349EC"/>
    <w:rsid w:val="63FA7D4B"/>
    <w:rsid w:val="6482620B"/>
    <w:rsid w:val="64C078AC"/>
    <w:rsid w:val="64D24675"/>
    <w:rsid w:val="65233FEC"/>
    <w:rsid w:val="65387AD4"/>
    <w:rsid w:val="654900FB"/>
    <w:rsid w:val="65F30067"/>
    <w:rsid w:val="66322FED"/>
    <w:rsid w:val="666D1BC7"/>
    <w:rsid w:val="67144E29"/>
    <w:rsid w:val="67884603"/>
    <w:rsid w:val="67893461"/>
    <w:rsid w:val="680C324D"/>
    <w:rsid w:val="680C727D"/>
    <w:rsid w:val="682C2166"/>
    <w:rsid w:val="6841155D"/>
    <w:rsid w:val="68914293"/>
    <w:rsid w:val="68E02B24"/>
    <w:rsid w:val="69083E28"/>
    <w:rsid w:val="69085236"/>
    <w:rsid w:val="69273E73"/>
    <w:rsid w:val="69717C20"/>
    <w:rsid w:val="6A0B1872"/>
    <w:rsid w:val="6A5C6BD9"/>
    <w:rsid w:val="6AB81FB3"/>
    <w:rsid w:val="6BAA2CEE"/>
    <w:rsid w:val="6C347F38"/>
    <w:rsid w:val="6C881734"/>
    <w:rsid w:val="6CD00D49"/>
    <w:rsid w:val="6DB91B96"/>
    <w:rsid w:val="6DBE53FE"/>
    <w:rsid w:val="6DE9247B"/>
    <w:rsid w:val="6E064E02"/>
    <w:rsid w:val="6FCC765F"/>
    <w:rsid w:val="6FCD36D6"/>
    <w:rsid w:val="6FD90E3F"/>
    <w:rsid w:val="702C2AF3"/>
    <w:rsid w:val="703379DD"/>
    <w:rsid w:val="70D9415F"/>
    <w:rsid w:val="719C15B2"/>
    <w:rsid w:val="736E43B4"/>
    <w:rsid w:val="73DC038C"/>
    <w:rsid w:val="73E97B4F"/>
    <w:rsid w:val="74936C9D"/>
    <w:rsid w:val="74AC280E"/>
    <w:rsid w:val="74F87447"/>
    <w:rsid w:val="75A23954"/>
    <w:rsid w:val="75E8126A"/>
    <w:rsid w:val="76B30B10"/>
    <w:rsid w:val="76E25CB9"/>
    <w:rsid w:val="76ED5E4B"/>
    <w:rsid w:val="77427A1F"/>
    <w:rsid w:val="774B1AB0"/>
    <w:rsid w:val="7796495D"/>
    <w:rsid w:val="77A266B1"/>
    <w:rsid w:val="77A615BE"/>
    <w:rsid w:val="77CD0D78"/>
    <w:rsid w:val="77E2128F"/>
    <w:rsid w:val="78782D79"/>
    <w:rsid w:val="789113FD"/>
    <w:rsid w:val="794E3ADA"/>
    <w:rsid w:val="7A0D129F"/>
    <w:rsid w:val="7A6A04A0"/>
    <w:rsid w:val="7A813A3B"/>
    <w:rsid w:val="7A8E6458"/>
    <w:rsid w:val="7B327EC6"/>
    <w:rsid w:val="7BDA02E9"/>
    <w:rsid w:val="7C9E6CE7"/>
    <w:rsid w:val="7CA852AF"/>
    <w:rsid w:val="7CCD3D4B"/>
    <w:rsid w:val="7D2F1D96"/>
    <w:rsid w:val="7D80639F"/>
    <w:rsid w:val="7DDC50E1"/>
    <w:rsid w:val="7DE24BBE"/>
    <w:rsid w:val="7DFA7D8C"/>
    <w:rsid w:val="7E5F5A7D"/>
    <w:rsid w:val="7E926217"/>
    <w:rsid w:val="7FFC5052"/>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8"/>
    <w:autoRedefine/>
    <w:qFormat/>
    <w:uiPriority w:val="0"/>
    <w:pPr>
      <w:autoSpaceDE w:val="0"/>
      <w:autoSpaceDN w:val="0"/>
      <w:adjustRightInd w:val="0"/>
      <w:jc w:val="left"/>
      <w:outlineLvl w:val="0"/>
    </w:pPr>
    <w:rPr>
      <w:rFonts w:ascii="Verdana" w:hAnsi="Arial"/>
      <w:kern w:val="0"/>
      <w:sz w:val="38"/>
      <w:szCs w:val="38"/>
      <w:lang w:val="zh-CN"/>
    </w:rPr>
  </w:style>
  <w:style w:type="paragraph" w:styleId="4">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pPr>
      <w:widowControl w:val="0"/>
      <w:spacing w:after="120" w:line="240" w:lineRule="auto"/>
      <w:jc w:val="both"/>
    </w:pPr>
  </w:style>
  <w:style w:type="paragraph" w:styleId="5">
    <w:name w:val="annotation text"/>
    <w:basedOn w:val="1"/>
    <w:link w:val="25"/>
    <w:autoRedefine/>
    <w:semiHidden/>
    <w:unhideWhenUsed/>
    <w:qFormat/>
    <w:uiPriority w:val="99"/>
    <w:pPr>
      <w:jc w:val="left"/>
    </w:pPr>
  </w:style>
  <w:style w:type="paragraph" w:styleId="6">
    <w:name w:val="Plain Text"/>
    <w:basedOn w:val="1"/>
    <w:link w:val="20"/>
    <w:autoRedefine/>
    <w:unhideWhenUsed/>
    <w:qFormat/>
    <w:uiPriority w:val="99"/>
    <w:rPr>
      <w:rFonts w:ascii="宋体" w:hAnsi="Courier New" w:cs="Courier New"/>
      <w:szCs w:val="21"/>
    </w:rPr>
  </w:style>
  <w:style w:type="paragraph" w:styleId="7">
    <w:name w:val="Balloon Text"/>
    <w:basedOn w:val="1"/>
    <w:link w:val="26"/>
    <w:autoRedefine/>
    <w:semiHidden/>
    <w:unhideWhenUsed/>
    <w:qFormat/>
    <w:uiPriority w:val="99"/>
    <w:rPr>
      <w:sz w:val="18"/>
      <w:szCs w:val="18"/>
    </w:rPr>
  </w:style>
  <w:style w:type="paragraph" w:styleId="8">
    <w:name w:val="footer"/>
    <w:basedOn w:val="1"/>
    <w:link w:val="19"/>
    <w:autoRedefine/>
    <w:qFormat/>
    <w:uiPriority w:val="99"/>
    <w:pPr>
      <w:tabs>
        <w:tab w:val="center" w:pos="4153"/>
        <w:tab w:val="right" w:pos="8306"/>
      </w:tabs>
      <w:snapToGrid w:val="0"/>
      <w:jc w:val="left"/>
    </w:pPr>
    <w:rPr>
      <w:sz w:val="18"/>
    </w:rPr>
  </w:style>
  <w:style w:type="paragraph" w:styleId="9">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paragraph" w:styleId="11">
    <w:name w:val="annotation subject"/>
    <w:basedOn w:val="5"/>
    <w:next w:val="5"/>
    <w:link w:val="27"/>
    <w:autoRedefine/>
    <w:semiHidden/>
    <w:unhideWhenUsed/>
    <w:qFormat/>
    <w:uiPriority w:val="99"/>
    <w:rPr>
      <w:b/>
      <w:bCs/>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autoRedefine/>
    <w:semiHidden/>
    <w:unhideWhenUsed/>
    <w:qFormat/>
    <w:uiPriority w:val="99"/>
    <w:rPr>
      <w:color w:val="000000"/>
      <w:u w:val="none"/>
    </w:rPr>
  </w:style>
  <w:style w:type="character" w:styleId="16">
    <w:name w:val="Hyperlink"/>
    <w:basedOn w:val="14"/>
    <w:autoRedefine/>
    <w:semiHidden/>
    <w:unhideWhenUsed/>
    <w:qFormat/>
    <w:uiPriority w:val="99"/>
    <w:rPr>
      <w:color w:val="000000"/>
      <w:u w:val="none"/>
    </w:rPr>
  </w:style>
  <w:style w:type="character" w:styleId="17">
    <w:name w:val="annotation reference"/>
    <w:basedOn w:val="14"/>
    <w:autoRedefine/>
    <w:semiHidden/>
    <w:unhideWhenUsed/>
    <w:qFormat/>
    <w:uiPriority w:val="99"/>
    <w:rPr>
      <w:sz w:val="21"/>
      <w:szCs w:val="21"/>
    </w:rPr>
  </w:style>
  <w:style w:type="character" w:customStyle="1" w:styleId="18">
    <w:name w:val="标题 1 字符"/>
    <w:basedOn w:val="14"/>
    <w:link w:val="3"/>
    <w:autoRedefine/>
    <w:qFormat/>
    <w:uiPriority w:val="0"/>
    <w:rPr>
      <w:rFonts w:ascii="Verdana" w:hAnsi="Arial" w:eastAsia="宋体" w:cs="Times New Roman"/>
      <w:kern w:val="0"/>
      <w:sz w:val="38"/>
      <w:szCs w:val="38"/>
      <w:lang w:val="zh-CN"/>
    </w:rPr>
  </w:style>
  <w:style w:type="character" w:customStyle="1" w:styleId="19">
    <w:name w:val="页脚 字符"/>
    <w:basedOn w:val="14"/>
    <w:link w:val="8"/>
    <w:autoRedefine/>
    <w:qFormat/>
    <w:uiPriority w:val="99"/>
    <w:rPr>
      <w:rFonts w:ascii="Times New Roman" w:hAnsi="Times New Roman" w:eastAsia="宋体" w:cs="Times New Roman"/>
      <w:sz w:val="18"/>
      <w:szCs w:val="20"/>
    </w:rPr>
  </w:style>
  <w:style w:type="character" w:customStyle="1" w:styleId="20">
    <w:name w:val="纯文本 字符"/>
    <w:basedOn w:val="14"/>
    <w:link w:val="6"/>
    <w:autoRedefine/>
    <w:qFormat/>
    <w:uiPriority w:val="99"/>
    <w:rPr>
      <w:rFonts w:ascii="宋体" w:hAnsi="Courier New" w:eastAsia="宋体" w:cs="Courier New"/>
      <w:szCs w:val="21"/>
    </w:rPr>
  </w:style>
  <w:style w:type="character" w:customStyle="1" w:styleId="21">
    <w:name w:val="页眉 字符"/>
    <w:basedOn w:val="14"/>
    <w:link w:val="9"/>
    <w:autoRedefine/>
    <w:semiHidden/>
    <w:qFormat/>
    <w:uiPriority w:val="99"/>
    <w:rPr>
      <w:rFonts w:ascii="Times New Roman" w:hAnsi="Times New Roman" w:eastAsia="宋体" w:cs="Times New Roman"/>
      <w:sz w:val="18"/>
      <w:szCs w:val="18"/>
    </w:rPr>
  </w:style>
  <w:style w:type="paragraph" w:customStyle="1" w:styleId="22">
    <w:name w:val="人才培养方案正文"/>
    <w:basedOn w:val="1"/>
    <w:link w:val="24"/>
    <w:autoRedefine/>
    <w:qFormat/>
    <w:uiPriority w:val="0"/>
    <w:pPr>
      <w:spacing w:line="360" w:lineRule="auto"/>
      <w:ind w:firstLine="480" w:firstLineChars="200"/>
    </w:pPr>
    <w:rPr>
      <w:rFonts w:ascii="宋体" w:hAnsi="宋体"/>
      <w:sz w:val="24"/>
      <w:szCs w:val="24"/>
    </w:rPr>
  </w:style>
  <w:style w:type="paragraph" w:styleId="23">
    <w:name w:val="List Paragraph"/>
    <w:basedOn w:val="1"/>
    <w:autoRedefine/>
    <w:unhideWhenUsed/>
    <w:qFormat/>
    <w:uiPriority w:val="99"/>
    <w:pPr>
      <w:ind w:firstLine="420" w:firstLineChars="200"/>
    </w:pPr>
  </w:style>
  <w:style w:type="character" w:customStyle="1" w:styleId="24">
    <w:name w:val="人才培养方案正文 Char Char"/>
    <w:link w:val="22"/>
    <w:autoRedefine/>
    <w:qFormat/>
    <w:uiPriority w:val="0"/>
    <w:rPr>
      <w:rFonts w:ascii="宋体" w:hAnsi="宋体"/>
      <w:kern w:val="2"/>
      <w:sz w:val="24"/>
      <w:szCs w:val="24"/>
    </w:rPr>
  </w:style>
  <w:style w:type="character" w:customStyle="1" w:styleId="25">
    <w:name w:val="批注文字 字符"/>
    <w:basedOn w:val="14"/>
    <w:link w:val="5"/>
    <w:autoRedefine/>
    <w:semiHidden/>
    <w:qFormat/>
    <w:uiPriority w:val="99"/>
    <w:rPr>
      <w:kern w:val="2"/>
      <w:sz w:val="21"/>
    </w:rPr>
  </w:style>
  <w:style w:type="character" w:customStyle="1" w:styleId="26">
    <w:name w:val="批注框文本 字符"/>
    <w:basedOn w:val="14"/>
    <w:link w:val="7"/>
    <w:autoRedefine/>
    <w:semiHidden/>
    <w:qFormat/>
    <w:uiPriority w:val="99"/>
    <w:rPr>
      <w:kern w:val="2"/>
      <w:sz w:val="18"/>
      <w:szCs w:val="18"/>
    </w:rPr>
  </w:style>
  <w:style w:type="character" w:customStyle="1" w:styleId="27">
    <w:name w:val="批注主题 字符"/>
    <w:basedOn w:val="25"/>
    <w:link w:val="11"/>
    <w:autoRedefine/>
    <w:semiHidden/>
    <w:qFormat/>
    <w:uiPriority w:val="99"/>
    <w:rPr>
      <w:b/>
      <w:bCs/>
      <w:kern w:val="2"/>
      <w:sz w:val="21"/>
    </w:rPr>
  </w:style>
  <w:style w:type="paragraph" w:customStyle="1" w:styleId="28">
    <w:name w:val="_Style 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A024AF-9AC2-4EC7-95E5-150C92BBFA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6482</Words>
  <Characters>7303</Characters>
  <Lines>62</Lines>
  <Paragraphs>17</Paragraphs>
  <TotalTime>38</TotalTime>
  <ScaleCrop>false</ScaleCrop>
  <LinksUpToDate>false</LinksUpToDate>
  <CharactersWithSpaces>7366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2018-04-20T02:55:00Z</dcterms:created>
  <dc:creator>张艺文</dc:creator>
  <cp:lastModifiedBy>阿康</cp:lastModifiedBy>
  <cp:lastPrinted>2023-05-15T07:02:00Z</cp:lastPrinted>
  <dcterms:modified xsi:type="dcterms:W3CDTF">2024-04-13T05:30:35Z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CF6D9B24D388472995D9DF294257EF25_13</vt:lpwstr>
  </property>
</Properties>
</file>