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黑体" w:hAnsi="黑体" w:eastAsia="黑体" w:cs="宋体"/>
          <w:sz w:val="36"/>
          <w:szCs w:val="36"/>
        </w:rPr>
      </w:pPr>
      <w:r>
        <w:rPr>
          <w:rFonts w:hint="eastAsia" w:ascii="黑体" w:hAnsi="黑体" w:eastAsia="黑体" w:cs="宋体"/>
          <w:sz w:val="36"/>
          <w:szCs w:val="36"/>
        </w:rPr>
        <w:t>计算机应用技术专业人才培养方案</w:t>
      </w:r>
    </w:p>
    <w:p>
      <w:pPr>
        <w:pStyle w:val="4"/>
        <w:ind w:firstLine="602" w:firstLineChars="200"/>
        <w:rPr>
          <w:rFonts w:hAnsi="宋体" w:cs="宋体"/>
          <w:color w:val="FF0000"/>
          <w:sz w:val="30"/>
          <w:szCs w:val="30"/>
        </w:rPr>
      </w:pPr>
      <w:r>
        <w:rPr>
          <w:rFonts w:hint="eastAsia" w:hAnsi="宋体" w:cs="宋体"/>
          <w:b/>
          <w:sz w:val="30"/>
          <w:szCs w:val="30"/>
        </w:rPr>
        <w:t>一、专业名称及代码</w:t>
      </w:r>
    </w:p>
    <w:p>
      <w:pPr>
        <w:pStyle w:val="4"/>
        <w:ind w:firstLine="600" w:firstLineChars="200"/>
        <w:rPr>
          <w:rFonts w:hAnsi="宋体" w:cs="宋体"/>
          <w:color w:val="000000" w:themeColor="text1"/>
          <w:sz w:val="30"/>
          <w:szCs w:val="30"/>
        </w:rPr>
      </w:pPr>
      <w:r>
        <w:rPr>
          <w:rFonts w:hint="eastAsia" w:hAnsi="宋体" w:cs="宋体"/>
          <w:color w:val="000000" w:themeColor="text1"/>
          <w:sz w:val="30"/>
          <w:szCs w:val="30"/>
        </w:rPr>
        <w:t>计算机应用技术（510201）</w:t>
      </w:r>
    </w:p>
    <w:p>
      <w:pPr>
        <w:pStyle w:val="4"/>
        <w:spacing w:line="276" w:lineRule="auto"/>
        <w:ind w:firstLine="602" w:firstLineChars="200"/>
        <w:rPr>
          <w:rFonts w:hAnsi="宋体" w:cs="宋体"/>
          <w:b/>
          <w:sz w:val="30"/>
          <w:szCs w:val="30"/>
        </w:rPr>
      </w:pPr>
      <w:r>
        <w:rPr>
          <w:rFonts w:hint="eastAsia" w:hAnsi="宋体" w:cs="宋体"/>
          <w:b/>
          <w:sz w:val="30"/>
          <w:szCs w:val="30"/>
        </w:rPr>
        <w:t>二、入学要求</w:t>
      </w:r>
    </w:p>
    <w:p>
      <w:pPr>
        <w:pStyle w:val="19"/>
        <w:spacing w:line="460" w:lineRule="exact"/>
        <w:ind w:firstLine="560"/>
        <w:rPr>
          <w:rFonts w:cs="宋体"/>
          <w:sz w:val="28"/>
          <w:szCs w:val="28"/>
        </w:rPr>
      </w:pPr>
      <w:r>
        <w:rPr>
          <w:rFonts w:hint="eastAsia" w:cs="宋体"/>
          <w:sz w:val="28"/>
          <w:szCs w:val="28"/>
        </w:rPr>
        <w:t>高中</w:t>
      </w:r>
      <w:r>
        <w:rPr>
          <w:rFonts w:cs="宋体"/>
          <w:sz w:val="28"/>
          <w:szCs w:val="28"/>
        </w:rPr>
        <w:t>阶段教育毕业生或具有同等学力者</w:t>
      </w:r>
    </w:p>
    <w:p>
      <w:pPr>
        <w:pStyle w:val="4"/>
        <w:spacing w:line="276" w:lineRule="auto"/>
        <w:ind w:firstLine="602" w:firstLineChars="200"/>
        <w:rPr>
          <w:rFonts w:hAnsi="宋体" w:cs="宋体"/>
          <w:b/>
          <w:sz w:val="30"/>
          <w:szCs w:val="30"/>
        </w:rPr>
      </w:pPr>
      <w:r>
        <w:rPr>
          <w:rFonts w:hint="eastAsia" w:hAnsi="宋体" w:cs="宋体"/>
          <w:b/>
          <w:sz w:val="30"/>
          <w:szCs w:val="30"/>
        </w:rPr>
        <w:t>三、修业年限</w:t>
      </w:r>
    </w:p>
    <w:p>
      <w:pPr>
        <w:pStyle w:val="19"/>
        <w:spacing w:line="460" w:lineRule="exact"/>
        <w:ind w:firstLine="560"/>
        <w:rPr>
          <w:rFonts w:cs="宋体"/>
          <w:sz w:val="28"/>
          <w:szCs w:val="28"/>
        </w:rPr>
      </w:pPr>
      <w:r>
        <w:rPr>
          <w:rFonts w:hint="eastAsia" w:cs="宋体"/>
          <w:sz w:val="28"/>
          <w:szCs w:val="28"/>
        </w:rPr>
        <w:t>实行弹性修业年限，学制三年（最长</w:t>
      </w:r>
      <w:r>
        <w:rPr>
          <w:rFonts w:hint="eastAsia" w:cs="宋体"/>
          <w:sz w:val="28"/>
          <w:szCs w:val="28"/>
          <w:lang w:val="en-US" w:eastAsia="zh-CN"/>
        </w:rPr>
        <w:t>6</w:t>
      </w:r>
      <w:r>
        <w:rPr>
          <w:rFonts w:hint="eastAsia" w:cs="宋体"/>
          <w:sz w:val="28"/>
          <w:szCs w:val="28"/>
        </w:rPr>
        <w:t>年）</w:t>
      </w:r>
    </w:p>
    <w:p>
      <w:pPr>
        <w:pStyle w:val="4"/>
        <w:spacing w:line="276" w:lineRule="auto"/>
        <w:ind w:firstLine="602" w:firstLineChars="200"/>
        <w:rPr>
          <w:rFonts w:hAnsi="宋体" w:cs="宋体"/>
          <w:b/>
          <w:sz w:val="30"/>
          <w:szCs w:val="30"/>
        </w:rPr>
      </w:pPr>
      <w:r>
        <w:rPr>
          <w:rFonts w:hint="eastAsia" w:hAnsi="宋体" w:cs="宋体"/>
          <w:b/>
          <w:sz w:val="30"/>
          <w:szCs w:val="30"/>
        </w:rPr>
        <w:t>四、职业面向</w:t>
      </w:r>
    </w:p>
    <w:tbl>
      <w:tblPr>
        <w:tblStyle w:val="9"/>
        <w:tblpPr w:leftFromText="180" w:rightFromText="180" w:vertAnchor="text" w:horzAnchor="margin" w:tblpXSpec="center" w:tblpY="67"/>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6"/>
        <w:gridCol w:w="1236"/>
        <w:gridCol w:w="1236"/>
        <w:gridCol w:w="1656"/>
        <w:gridCol w:w="1866"/>
        <w:gridCol w:w="1236"/>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exact"/>
        </w:trPr>
        <w:tc>
          <w:tcPr>
            <w:tcW w:w="123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Tahoma"/>
                <w:bCs/>
                <w:kern w:val="0"/>
                <w:szCs w:val="21"/>
              </w:rPr>
            </w:pPr>
            <w:r>
              <w:rPr>
                <w:rFonts w:hint="eastAsia" w:ascii="宋体" w:hAnsi="宋体" w:cs="Tahoma"/>
                <w:bCs/>
                <w:kern w:val="0"/>
                <w:szCs w:val="21"/>
              </w:rPr>
              <w:t>专业大类</w:t>
            </w:r>
          </w:p>
          <w:p>
            <w:pPr>
              <w:spacing w:line="360" w:lineRule="exact"/>
              <w:jc w:val="center"/>
              <w:rPr>
                <w:rFonts w:ascii="宋体" w:hAnsi="宋体" w:cs="Tahoma"/>
                <w:bCs/>
                <w:kern w:val="0"/>
                <w:szCs w:val="21"/>
              </w:rPr>
            </w:pPr>
            <w:r>
              <w:rPr>
                <w:rFonts w:hint="eastAsia" w:ascii="宋体" w:hAnsi="宋体" w:cs="Tahoma"/>
                <w:bCs/>
                <w:kern w:val="0"/>
                <w:szCs w:val="21"/>
              </w:rPr>
              <w:t>（代码）</w:t>
            </w:r>
          </w:p>
        </w:tc>
        <w:tc>
          <w:tcPr>
            <w:tcW w:w="123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Tahoma"/>
                <w:bCs/>
                <w:kern w:val="0"/>
                <w:szCs w:val="21"/>
              </w:rPr>
            </w:pPr>
            <w:r>
              <w:rPr>
                <w:rFonts w:hint="eastAsia" w:ascii="宋体" w:hAnsi="宋体" w:cs="Tahoma"/>
                <w:bCs/>
                <w:kern w:val="0"/>
                <w:szCs w:val="21"/>
              </w:rPr>
              <w:t>专业类</w:t>
            </w:r>
          </w:p>
          <w:p>
            <w:pPr>
              <w:spacing w:line="360" w:lineRule="exact"/>
              <w:jc w:val="center"/>
              <w:rPr>
                <w:rFonts w:ascii="宋体" w:hAnsi="宋体" w:cs="Tahoma"/>
                <w:bCs/>
                <w:kern w:val="0"/>
                <w:szCs w:val="21"/>
              </w:rPr>
            </w:pPr>
            <w:r>
              <w:rPr>
                <w:rFonts w:hint="eastAsia" w:ascii="宋体" w:hAnsi="宋体" w:cs="Tahoma"/>
                <w:bCs/>
                <w:kern w:val="0"/>
                <w:szCs w:val="21"/>
              </w:rPr>
              <w:t>（代码）</w:t>
            </w:r>
          </w:p>
        </w:tc>
        <w:tc>
          <w:tcPr>
            <w:tcW w:w="123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Tahoma"/>
                <w:bCs/>
                <w:kern w:val="0"/>
                <w:szCs w:val="21"/>
              </w:rPr>
            </w:pPr>
            <w:r>
              <w:rPr>
                <w:rFonts w:hint="eastAsia" w:ascii="宋体" w:hAnsi="宋体" w:cs="Tahoma"/>
                <w:bCs/>
                <w:kern w:val="0"/>
                <w:szCs w:val="21"/>
              </w:rPr>
              <w:t>对应行业</w:t>
            </w:r>
          </w:p>
        </w:tc>
        <w:tc>
          <w:tcPr>
            <w:tcW w:w="165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Tahoma"/>
                <w:bCs/>
                <w:kern w:val="0"/>
                <w:szCs w:val="21"/>
              </w:rPr>
            </w:pPr>
            <w:r>
              <w:rPr>
                <w:rFonts w:hint="eastAsia" w:ascii="宋体" w:hAnsi="宋体" w:cs="Tahoma"/>
                <w:bCs/>
                <w:kern w:val="0"/>
                <w:szCs w:val="21"/>
              </w:rPr>
              <w:t>主要职业类别</w:t>
            </w:r>
          </w:p>
        </w:tc>
        <w:tc>
          <w:tcPr>
            <w:tcW w:w="186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Tahoma"/>
                <w:bCs/>
                <w:kern w:val="0"/>
                <w:szCs w:val="21"/>
              </w:rPr>
            </w:pPr>
            <w:r>
              <w:rPr>
                <w:rFonts w:hint="eastAsia" w:ascii="宋体" w:hAnsi="宋体" w:cs="Tahoma"/>
                <w:bCs/>
                <w:kern w:val="0"/>
                <w:szCs w:val="21"/>
              </w:rPr>
              <w:t>主要岗位类别</w:t>
            </w:r>
          </w:p>
          <w:p>
            <w:pPr>
              <w:spacing w:line="360" w:lineRule="exact"/>
              <w:jc w:val="center"/>
              <w:rPr>
                <w:rFonts w:ascii="宋体" w:hAnsi="宋体" w:cs="Tahoma"/>
                <w:bCs/>
                <w:kern w:val="0"/>
                <w:szCs w:val="21"/>
              </w:rPr>
            </w:pPr>
            <w:r>
              <w:rPr>
                <w:rFonts w:hint="eastAsia" w:ascii="宋体" w:hAnsi="宋体" w:cs="Tahoma"/>
                <w:bCs/>
                <w:kern w:val="0"/>
                <w:szCs w:val="21"/>
              </w:rPr>
              <w:t>（或技术领域）</w:t>
            </w:r>
          </w:p>
        </w:tc>
        <w:tc>
          <w:tcPr>
            <w:tcW w:w="1236"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宋体" w:hAnsi="宋体" w:cs="Tahoma"/>
                <w:bCs/>
                <w:kern w:val="0"/>
                <w:szCs w:val="21"/>
              </w:rPr>
            </w:pPr>
            <w:r>
              <w:rPr>
                <w:rFonts w:hint="eastAsia" w:ascii="宋体" w:hAnsi="宋体" w:cs="Tahoma"/>
                <w:bCs/>
                <w:kern w:val="0"/>
                <w:szCs w:val="21"/>
              </w:rPr>
              <w:t>职业技能</w:t>
            </w:r>
          </w:p>
          <w:p>
            <w:pPr>
              <w:spacing w:line="360" w:lineRule="exact"/>
              <w:jc w:val="center"/>
              <w:rPr>
                <w:rFonts w:ascii="宋体" w:hAnsi="宋体" w:cs="Tahoma"/>
                <w:bCs/>
                <w:kern w:val="0"/>
                <w:szCs w:val="21"/>
              </w:rPr>
            </w:pPr>
            <w:r>
              <w:rPr>
                <w:rFonts w:hint="eastAsia" w:ascii="宋体" w:hAnsi="宋体" w:cs="Tahoma"/>
                <w:bCs/>
                <w:kern w:val="0"/>
                <w:szCs w:val="21"/>
              </w:rPr>
              <w:t>等级证书</w:t>
            </w:r>
          </w:p>
        </w:tc>
        <w:tc>
          <w:tcPr>
            <w:tcW w:w="1423"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ascii="宋体" w:hAnsi="宋体" w:cs="Tahoma"/>
                <w:bCs/>
                <w:kern w:val="0"/>
                <w:szCs w:val="21"/>
              </w:rPr>
            </w:pPr>
            <w:r>
              <w:rPr>
                <w:rFonts w:ascii="宋体" w:hAnsi="宋体" w:cs="Tahoma"/>
                <w:bCs/>
                <w:kern w:val="0"/>
                <w:szCs w:val="21"/>
              </w:rPr>
              <w:t>社会认可度高的行企业标准和证书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exact"/>
        </w:trPr>
        <w:tc>
          <w:tcPr>
            <w:tcW w:w="1236"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cs="Tahoma" w:asciiTheme="minorEastAsia" w:hAnsiTheme="minorEastAsia" w:eastAsiaTheme="minorEastAsia"/>
                <w:bCs/>
                <w:kern w:val="0"/>
                <w:szCs w:val="21"/>
              </w:rPr>
            </w:pPr>
            <w:r>
              <w:rPr>
                <w:rFonts w:hint="eastAsia" w:cs="Tahoma" w:asciiTheme="minorEastAsia" w:hAnsiTheme="minorEastAsia" w:eastAsiaTheme="minorEastAsia"/>
                <w:bCs/>
                <w:kern w:val="0"/>
                <w:szCs w:val="21"/>
              </w:rPr>
              <w:t>电子信息</w:t>
            </w:r>
          </w:p>
          <w:p>
            <w:pPr>
              <w:spacing w:line="520" w:lineRule="exact"/>
              <w:jc w:val="center"/>
              <w:rPr>
                <w:rFonts w:cs="Tahoma" w:asciiTheme="minorEastAsia" w:hAnsiTheme="minorEastAsia" w:eastAsiaTheme="minorEastAsia"/>
                <w:bCs/>
                <w:kern w:val="0"/>
                <w:szCs w:val="21"/>
              </w:rPr>
            </w:pPr>
            <w:r>
              <w:rPr>
                <w:rFonts w:hint="eastAsia" w:cs="Tahoma" w:asciiTheme="minorEastAsia" w:hAnsiTheme="minorEastAsia" w:eastAsiaTheme="minorEastAsia"/>
                <w:bCs/>
                <w:kern w:val="0"/>
                <w:szCs w:val="21"/>
              </w:rPr>
              <w:t>大类</w:t>
            </w:r>
            <w:r>
              <w:rPr>
                <w:rFonts w:cs="Tahoma" w:asciiTheme="minorEastAsia" w:hAnsiTheme="minorEastAsia" w:eastAsiaTheme="minorEastAsia"/>
                <w:bCs/>
                <w:kern w:val="0"/>
                <w:szCs w:val="21"/>
              </w:rPr>
              <w:t>(</w:t>
            </w:r>
            <w:r>
              <w:rPr>
                <w:rFonts w:hint="eastAsia" w:cs="Tahoma" w:asciiTheme="minorEastAsia" w:hAnsiTheme="minorEastAsia" w:eastAsiaTheme="minorEastAsia"/>
                <w:bCs/>
                <w:kern w:val="0"/>
                <w:szCs w:val="21"/>
                <w:lang w:val="en-US" w:eastAsia="zh-CN"/>
              </w:rPr>
              <w:t>5</w:t>
            </w:r>
            <w:r>
              <w:rPr>
                <w:rFonts w:cs="Tahoma" w:asciiTheme="minorEastAsia" w:hAnsiTheme="minorEastAsia" w:eastAsiaTheme="minorEastAsia"/>
                <w:bCs/>
                <w:kern w:val="0"/>
                <w:szCs w:val="21"/>
              </w:rPr>
              <w:t>1)</w:t>
            </w:r>
          </w:p>
        </w:tc>
        <w:tc>
          <w:tcPr>
            <w:tcW w:w="1236"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cs="Tahoma" w:asciiTheme="minorEastAsia" w:hAnsiTheme="minorEastAsia" w:eastAsiaTheme="minorEastAsia"/>
                <w:bCs/>
                <w:kern w:val="0"/>
                <w:szCs w:val="21"/>
              </w:rPr>
            </w:pPr>
            <w:r>
              <w:rPr>
                <w:rFonts w:hint="eastAsia" w:cs="Tahoma" w:asciiTheme="minorEastAsia" w:hAnsiTheme="minorEastAsia" w:eastAsiaTheme="minorEastAsia"/>
                <w:bCs/>
                <w:kern w:val="0"/>
                <w:szCs w:val="21"/>
              </w:rPr>
              <w:t>计算机类</w:t>
            </w:r>
          </w:p>
          <w:p>
            <w:pPr>
              <w:spacing w:line="520" w:lineRule="exact"/>
              <w:jc w:val="center"/>
              <w:rPr>
                <w:rFonts w:cs="Tahoma" w:asciiTheme="minorEastAsia" w:hAnsiTheme="minorEastAsia" w:eastAsiaTheme="minorEastAsia"/>
                <w:bCs/>
                <w:kern w:val="0"/>
                <w:szCs w:val="21"/>
              </w:rPr>
            </w:pPr>
            <w:r>
              <w:rPr>
                <w:rFonts w:cs="Tahoma" w:asciiTheme="minorEastAsia" w:hAnsiTheme="minorEastAsia" w:eastAsiaTheme="minorEastAsia"/>
                <w:bCs/>
                <w:kern w:val="0"/>
                <w:szCs w:val="21"/>
              </w:rPr>
              <w:t>(</w:t>
            </w:r>
            <w:r>
              <w:rPr>
                <w:rFonts w:hint="eastAsia" w:cs="Tahoma" w:asciiTheme="minorEastAsia" w:hAnsiTheme="minorEastAsia" w:eastAsiaTheme="minorEastAsia"/>
                <w:bCs/>
                <w:kern w:val="0"/>
                <w:szCs w:val="21"/>
                <w:lang w:val="en-US" w:eastAsia="zh-CN"/>
              </w:rPr>
              <w:t>5</w:t>
            </w:r>
            <w:r>
              <w:rPr>
                <w:rFonts w:cs="Tahoma" w:asciiTheme="minorEastAsia" w:hAnsiTheme="minorEastAsia" w:eastAsiaTheme="minorEastAsia"/>
                <w:bCs/>
                <w:kern w:val="0"/>
                <w:szCs w:val="21"/>
              </w:rPr>
              <w:t>102)</w:t>
            </w:r>
          </w:p>
        </w:tc>
        <w:tc>
          <w:tcPr>
            <w:tcW w:w="1236" w:type="dxa"/>
            <w:tcBorders>
              <w:top w:val="single" w:color="000000" w:sz="4" w:space="0"/>
              <w:left w:val="single" w:color="000000" w:sz="4" w:space="0"/>
              <w:bottom w:val="single" w:color="000000" w:sz="4" w:space="0"/>
              <w:right w:val="single" w:color="000000" w:sz="4" w:space="0"/>
            </w:tcBorders>
            <w:vAlign w:val="center"/>
          </w:tcPr>
          <w:p>
            <w:pPr>
              <w:jc w:val="center"/>
              <w:rPr>
                <w:rFonts w:cs="Tahoma" w:asciiTheme="minorEastAsia" w:hAnsiTheme="minorEastAsia" w:eastAsiaTheme="minorEastAsia"/>
                <w:bCs/>
                <w:kern w:val="0"/>
                <w:szCs w:val="21"/>
              </w:rPr>
            </w:pPr>
            <w:r>
              <w:rPr>
                <w:rFonts w:hint="eastAsia" w:cs="Tahoma" w:asciiTheme="minorEastAsia" w:hAnsiTheme="minorEastAsia" w:eastAsiaTheme="minorEastAsia"/>
                <w:bCs/>
                <w:kern w:val="0"/>
                <w:szCs w:val="21"/>
              </w:rPr>
              <w:t>软件和信 息技术服务业（65)</w:t>
            </w:r>
          </w:p>
        </w:tc>
        <w:tc>
          <w:tcPr>
            <w:tcW w:w="1656" w:type="dxa"/>
            <w:tcBorders>
              <w:top w:val="single" w:color="000000" w:sz="4" w:space="0"/>
              <w:left w:val="single" w:color="000000" w:sz="4" w:space="0"/>
              <w:bottom w:val="single" w:color="000000" w:sz="4" w:space="0"/>
              <w:right w:val="single" w:color="000000" w:sz="4" w:space="0"/>
            </w:tcBorders>
            <w:vAlign w:val="center"/>
          </w:tcPr>
          <w:p>
            <w:pPr>
              <w:jc w:val="center"/>
              <w:rPr>
                <w:rFonts w:cs="Tahoma" w:asciiTheme="minorEastAsia" w:hAnsiTheme="minorEastAsia" w:eastAsiaTheme="minorEastAsia"/>
                <w:bCs/>
                <w:kern w:val="0"/>
                <w:szCs w:val="21"/>
              </w:rPr>
            </w:pPr>
            <w:r>
              <w:rPr>
                <w:rFonts w:hint="eastAsia"/>
              </w:rPr>
              <w:t>计算机硬件工程技术人员</w:t>
            </w:r>
            <w:r>
              <w:rPr>
                <w:rFonts w:cs="Tahoma" w:asciiTheme="minorEastAsia" w:hAnsiTheme="minorEastAsia" w:eastAsiaTheme="minorEastAsia"/>
                <w:bCs/>
                <w:kern w:val="0"/>
                <w:szCs w:val="21"/>
              </w:rPr>
              <w:t>(2-02-10-02 )</w:t>
            </w:r>
          </w:p>
          <w:p>
            <w:pPr>
              <w:jc w:val="center"/>
              <w:rPr>
                <w:rFonts w:cs="Tahoma" w:asciiTheme="minorEastAsia" w:hAnsiTheme="minorEastAsia" w:eastAsiaTheme="minorEastAsia"/>
                <w:bCs/>
                <w:kern w:val="0"/>
                <w:szCs w:val="21"/>
              </w:rPr>
            </w:pPr>
          </w:p>
        </w:tc>
        <w:tc>
          <w:tcPr>
            <w:tcW w:w="186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cs="Tahoma" w:asciiTheme="minorEastAsia" w:hAnsiTheme="minorEastAsia" w:eastAsiaTheme="minorEastAsia"/>
                <w:bCs/>
                <w:kern w:val="0"/>
                <w:szCs w:val="21"/>
              </w:rPr>
              <w:t>计算机硬件技术人员</w:t>
            </w:r>
          </w:p>
        </w:tc>
        <w:tc>
          <w:tcPr>
            <w:tcW w:w="1236" w:type="dxa"/>
            <w:tcBorders>
              <w:top w:val="single" w:color="000000" w:sz="4" w:space="0"/>
              <w:left w:val="single" w:color="000000" w:sz="4" w:space="0"/>
              <w:bottom w:val="single" w:color="000000" w:sz="4" w:space="0"/>
              <w:right w:val="single" w:color="auto" w:sz="4" w:space="0"/>
            </w:tcBorders>
            <w:vAlign w:val="center"/>
          </w:tcPr>
          <w:p>
            <w:pPr>
              <w:jc w:val="center"/>
            </w:pPr>
            <w:r>
              <w:rPr>
                <w:rFonts w:ascii="sans-serif" w:hAnsi="sans-serif" w:eastAsia="sans-serif" w:cs="sans-serif"/>
                <w:sz w:val="22"/>
                <w:szCs w:val="22"/>
                <w:shd w:val="clear" w:color="auto" w:fill="FFFFFF"/>
              </w:rPr>
              <w:t>智能计算平台应用开发</w:t>
            </w:r>
          </w:p>
        </w:tc>
        <w:tc>
          <w:tcPr>
            <w:tcW w:w="142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r>
              <w:rPr>
                <w:rFonts w:ascii="sans-serif" w:hAnsi="sans-serif" w:eastAsia="sans-serif" w:cs="sans-serif"/>
                <w:sz w:val="22"/>
                <w:szCs w:val="22"/>
                <w:shd w:val="clear" w:color="auto" w:fill="FFFFFF"/>
              </w:rPr>
              <w:t>中华人民共和国工业和信息化部</w:t>
            </w:r>
          </w:p>
        </w:tc>
      </w:tr>
    </w:tbl>
    <w:p>
      <w:pPr>
        <w:pStyle w:val="4"/>
        <w:spacing w:line="276" w:lineRule="auto"/>
        <w:ind w:firstLine="602" w:firstLineChars="200"/>
        <w:rPr>
          <w:rFonts w:hAnsi="宋体" w:cs="宋体"/>
          <w:b/>
          <w:sz w:val="30"/>
          <w:szCs w:val="30"/>
        </w:rPr>
      </w:pPr>
      <w:r>
        <w:rPr>
          <w:rFonts w:hint="eastAsia" w:hAnsi="宋体" w:cs="宋体"/>
          <w:b/>
          <w:sz w:val="30"/>
          <w:szCs w:val="30"/>
        </w:rPr>
        <w:t>五、培养目标与培养规格</w:t>
      </w:r>
    </w:p>
    <w:p>
      <w:pPr>
        <w:pStyle w:val="4"/>
        <w:ind w:firstLine="562" w:firstLineChars="200"/>
        <w:rPr>
          <w:rFonts w:hAnsi="宋体" w:cs="宋体"/>
          <w:color w:val="FF0000"/>
          <w:sz w:val="30"/>
          <w:szCs w:val="30"/>
        </w:rPr>
      </w:pPr>
      <w:r>
        <w:rPr>
          <w:rFonts w:hint="eastAsia" w:hAnsi="宋体" w:cs="宋体"/>
          <w:b/>
          <w:sz w:val="28"/>
          <w:szCs w:val="28"/>
        </w:rPr>
        <w:t>（一）培养目标</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专业培养学生德智体美劳全面发展，具有一定的科学文化水平，良好的人文素养、职业道德和创新意识，精益求精的工匠精神，较强的就业能力和可持续发展的能力；掌握本专业知识和技术技能，面向互联网和相关服务、软件和信息技术服务业等行业的计算机系统操作技术人员、信息通信网络维护人员、信息通信网络运行管理人员等职业群，能够从事计算机系统应用及开发、网络系统运维、网络系统集成等工作的高素质技术技能人才。</w:t>
      </w:r>
    </w:p>
    <w:p>
      <w:pPr>
        <w:pStyle w:val="4"/>
        <w:widowControl/>
        <w:spacing w:line="360" w:lineRule="auto"/>
        <w:ind w:firstLine="562" w:firstLineChars="200"/>
        <w:rPr>
          <w:rFonts w:hAnsi="宋体" w:cs="宋体"/>
          <w:b/>
          <w:sz w:val="28"/>
          <w:szCs w:val="28"/>
        </w:rPr>
      </w:pPr>
      <w:r>
        <w:rPr>
          <w:rFonts w:hint="eastAsia" w:hAnsi="宋体" w:cs="宋体"/>
          <w:b/>
          <w:sz w:val="28"/>
          <w:szCs w:val="28"/>
        </w:rPr>
        <w:t>（二）培养规格</w:t>
      </w:r>
    </w:p>
    <w:p>
      <w:pPr>
        <w:adjustRightInd w:val="0"/>
        <w:snapToGrid w:val="0"/>
        <w:spacing w:line="500" w:lineRule="exact"/>
        <w:ind w:firstLine="840" w:firstLineChars="300"/>
        <w:rPr>
          <w:rFonts w:ascii="黑体" w:hAnsi="黑体" w:eastAsia="黑体" w:cs="宋体"/>
          <w:b w:val="0"/>
          <w:bCs/>
          <w:sz w:val="28"/>
          <w:szCs w:val="28"/>
        </w:rPr>
      </w:pPr>
      <w:r>
        <w:rPr>
          <w:rFonts w:hint="eastAsia" w:ascii="黑体" w:hAnsi="黑体" w:eastAsia="黑体" w:cs="宋体"/>
          <w:b w:val="0"/>
          <w:bCs/>
          <w:sz w:val="28"/>
          <w:szCs w:val="28"/>
        </w:rPr>
        <w:t>1.素质</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（1）坚定拥护中国共产党领导和我国社会主义制度 ，在习近平新时代中国特色社会主义思想指引下，践行社会主义核心价值观，具有深厚的爱国情感和中华民族自豪感；</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（2）崇尚宪法、遵法守纪、崇德向善、诚实守信、尊重生命、热爱劳动，履行道德准则和行为规范，具有社会责任感和社会参与意识；</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（3）具有质量意识、环保意识、安全意识、信息素养、工匠精神、创新思维、全球视野和市场洞察力；</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（4）勇于奋斗、乐观向上，具有自我管理能力、职业生涯规划的意识，有较强的集体意识和团队合作精神；</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（5）具有健康的体魄、心理和健全的人格，掌握基本运动知识和一两项运动技能，养成良好的健身与卫生习惯，良好的行为习惯；</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（6）具有一定的审美和人文素养，能够形成一两项艺术特长或爱好。</w:t>
      </w:r>
    </w:p>
    <w:p>
      <w:pPr>
        <w:adjustRightInd w:val="0"/>
        <w:snapToGrid w:val="0"/>
        <w:spacing w:line="500" w:lineRule="exact"/>
        <w:ind w:firstLine="840" w:firstLineChars="300"/>
        <w:rPr>
          <w:rFonts w:ascii="黑体" w:hAnsi="黑体" w:eastAsia="黑体" w:cs="宋体"/>
          <w:b w:val="0"/>
          <w:bCs/>
          <w:sz w:val="28"/>
          <w:szCs w:val="28"/>
        </w:rPr>
      </w:pPr>
      <w:r>
        <w:rPr>
          <w:rFonts w:hint="eastAsia" w:ascii="黑体" w:hAnsi="黑体" w:eastAsia="黑体" w:cs="宋体"/>
          <w:b w:val="0"/>
          <w:bCs/>
          <w:sz w:val="28"/>
          <w:szCs w:val="28"/>
        </w:rPr>
        <w:t>2.知识</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（1）掌握必备的思想政治理论、科学文化基础知识和中华优秀传统文化知识；</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（2）熟悉与本专业相关的法律法规以及环境保护、安全消防、文明生产等相关知识；</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（3）了解信息技术、大数据、云计算和信息安全基础知识；</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（4）掌握计算机硬件的组成、工作原理、性能指标、安装方法等知识；</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（5）掌握计算机常见故障及产生原因的知识；</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（6）掌握计算机网络基础知识及局域网组建、网络设备安装调试、网络操作系统的使用等知识；</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（7）掌握图像处理软件中选区、图层、路径、通道、蒙版、滤镜等知识；</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（8）掌握常用办公设备（打印机、扫描仪等）及办公软件的使用方法；</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（9）掌握数据库系统的基本操作、应用和开发知识。</w:t>
      </w:r>
    </w:p>
    <w:p>
      <w:pPr>
        <w:adjustRightInd w:val="0"/>
        <w:snapToGrid w:val="0"/>
        <w:spacing w:line="500" w:lineRule="exact"/>
        <w:ind w:firstLine="840" w:firstLineChars="300"/>
        <w:rPr>
          <w:rFonts w:ascii="黑体" w:hAnsi="黑体" w:eastAsia="黑体" w:cs="宋体"/>
          <w:b w:val="0"/>
          <w:bCs/>
          <w:sz w:val="28"/>
          <w:szCs w:val="28"/>
        </w:rPr>
      </w:pPr>
      <w:r>
        <w:rPr>
          <w:rFonts w:hint="eastAsia" w:ascii="黑体" w:hAnsi="黑体" w:eastAsia="黑体" w:cs="宋体"/>
          <w:b w:val="0"/>
          <w:bCs/>
          <w:sz w:val="28"/>
          <w:szCs w:val="28"/>
        </w:rPr>
        <w:t>3.能力</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（1）具有探究学习、终身学习、分析问题和解决问题的能力；</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（2）具有良好的语言、文字表达能力和沟通能力；</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（3）具有团队合作能力；</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（4）具有本专业必需的信息技术应用和维护能力；</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 xml:space="preserve">（5）具有计算机软硬件系统操作和维护的能力； </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（6）具有对网络设备、网络安全设备、服务器设备和无线网络进行安装与调试的能力；</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 xml:space="preserve">（7）具有规划和设计中小型局域网系统，并部署网络设备，对网络系统进行联合调试的能力； </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 xml:space="preserve">（8）具有计算机网络安全配置、管理与维护能力； </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（9）具有图像编辑处理、艺术构思及鉴赏的能力；</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（10）具有计算机信息应用系统设计、开发及维护能力和数据库管理能力；</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（11）具备一定的新知识学习能力、自主创新能力和自省、自控、抗挫等社会能力。</w:t>
      </w:r>
    </w:p>
    <w:p>
      <w:pPr>
        <w:pStyle w:val="4"/>
        <w:spacing w:line="276" w:lineRule="auto"/>
        <w:ind w:firstLine="602" w:firstLineChars="200"/>
        <w:rPr>
          <w:rFonts w:hAnsi="宋体" w:cs="宋体"/>
          <w:b/>
          <w:sz w:val="30"/>
          <w:szCs w:val="30"/>
        </w:rPr>
      </w:pPr>
      <w:r>
        <w:rPr>
          <w:rFonts w:hint="eastAsia" w:hAnsi="宋体" w:cs="宋体"/>
          <w:b/>
          <w:sz w:val="30"/>
          <w:szCs w:val="30"/>
        </w:rPr>
        <w:t>六、课程设置及要求</w:t>
      </w:r>
    </w:p>
    <w:p>
      <w:pPr>
        <w:pStyle w:val="4"/>
        <w:widowControl/>
        <w:spacing w:line="360" w:lineRule="auto"/>
        <w:ind w:firstLine="562" w:firstLineChars="200"/>
        <w:rPr>
          <w:rFonts w:hAnsi="宋体" w:cs="宋体"/>
          <w:b/>
          <w:sz w:val="28"/>
          <w:szCs w:val="28"/>
        </w:rPr>
      </w:pPr>
      <w:r>
        <w:rPr>
          <w:rFonts w:hint="eastAsia" w:hAnsi="宋体" w:cs="宋体"/>
          <w:b/>
          <w:sz w:val="28"/>
          <w:szCs w:val="28"/>
        </w:rPr>
        <w:t>（一）公共基础课程</w:t>
      </w:r>
    </w:p>
    <w:tbl>
      <w:tblPr>
        <w:tblStyle w:val="9"/>
        <w:tblW w:w="9534" w:type="dxa"/>
        <w:tblInd w:w="0" w:type="dxa"/>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01"/>
        <w:gridCol w:w="1394"/>
        <w:gridCol w:w="6402"/>
        <w:gridCol w:w="837"/>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8" w:hRule="atLeast"/>
        </w:trPr>
        <w:tc>
          <w:tcPr>
            <w:tcW w:w="90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sz w:val="28"/>
                <w:szCs w:val="28"/>
              </w:rPr>
            </w:pPr>
            <w:r>
              <w:rPr>
                <w:rFonts w:hint="eastAsia"/>
                <w:sz w:val="28"/>
                <w:szCs w:val="28"/>
              </w:rPr>
              <w:t>序号</w:t>
            </w:r>
          </w:p>
        </w:tc>
        <w:tc>
          <w:tcPr>
            <w:tcW w:w="139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sz w:val="28"/>
                <w:szCs w:val="28"/>
              </w:rPr>
            </w:pPr>
            <w:r>
              <w:rPr>
                <w:rFonts w:hint="eastAsia"/>
                <w:sz w:val="28"/>
                <w:szCs w:val="28"/>
              </w:rPr>
              <w:t>课程名称</w:t>
            </w:r>
          </w:p>
        </w:tc>
        <w:tc>
          <w:tcPr>
            <w:tcW w:w="640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sz w:val="28"/>
                <w:szCs w:val="28"/>
              </w:rPr>
            </w:pPr>
            <w:r>
              <w:rPr>
                <w:rFonts w:hint="eastAsia"/>
                <w:sz w:val="28"/>
                <w:szCs w:val="28"/>
              </w:rPr>
              <w:t>课程目标、主要内容和教学要求</w:t>
            </w:r>
          </w:p>
        </w:tc>
        <w:tc>
          <w:tcPr>
            <w:tcW w:w="83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sz w:val="28"/>
                <w:szCs w:val="28"/>
              </w:rPr>
            </w:pPr>
            <w:r>
              <w:rPr>
                <w:rFonts w:hint="eastAsia"/>
                <w:sz w:val="28"/>
                <w:szCs w:val="28"/>
              </w:rPr>
              <w:t>学时</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sz w:val="28"/>
                <w:szCs w:val="28"/>
              </w:rPr>
              <w:t>1</w:t>
            </w:r>
          </w:p>
        </w:tc>
        <w:tc>
          <w:tcPr>
            <w:tcW w:w="139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bidi="ar"/>
              </w:rPr>
              <w:t>军事理论</w:t>
            </w:r>
          </w:p>
        </w:tc>
        <w:tc>
          <w:tcPr>
            <w:tcW w:w="640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ind w:firstLine="560" w:firstLineChars="200"/>
              <w:jc w:val="left"/>
              <w:rPr>
                <w:rFonts w:ascii="宋体" w:hAnsi="宋体" w:cs="宋体"/>
                <w:sz w:val="28"/>
                <w:szCs w:val="28"/>
              </w:rPr>
            </w:pPr>
            <w:r>
              <w:rPr>
                <w:rFonts w:hint="eastAsia"/>
                <w:sz w:val="28"/>
                <w:szCs w:val="28"/>
              </w:rPr>
              <w:t>为适应立德树人根本任务和充实国防后备力量的要求，通过军事基础知识的学习，让学生掌握中国国防、国家安全、军事思想、现代战争、信息化装备等内容，增强学生的国防观念、国家安全意识和忧患危机意识，提高学生综合国防素质，弘扬爱国主义精神。</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sz w:val="28"/>
                <w:szCs w:val="28"/>
              </w:rPr>
              <w:t>32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kern w:val="0"/>
                <w:sz w:val="28"/>
                <w:szCs w:val="28"/>
                <w:lang w:bidi="ar"/>
              </w:rPr>
            </w:pPr>
            <w:r>
              <w:rPr>
                <w:rFonts w:hint="eastAsia" w:ascii="宋体" w:hAnsi="宋体" w:cs="宋体"/>
                <w:kern w:val="0"/>
                <w:sz w:val="28"/>
                <w:szCs w:val="28"/>
                <w:lang w:bidi="ar"/>
              </w:rPr>
              <w:t>2</w:t>
            </w:r>
          </w:p>
        </w:tc>
        <w:tc>
          <w:tcPr>
            <w:tcW w:w="139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jc w:val="center"/>
              <w:rPr>
                <w:rFonts w:ascii="宋体" w:hAnsi="宋体" w:cs="宋体"/>
                <w:kern w:val="0"/>
                <w:sz w:val="28"/>
                <w:szCs w:val="28"/>
                <w:lang w:bidi="ar"/>
              </w:rPr>
            </w:pPr>
            <w:r>
              <w:rPr>
                <w:rFonts w:hint="eastAsia" w:ascii="宋体" w:hAnsi="宋体" w:cs="宋体"/>
                <w:sz w:val="28"/>
                <w:szCs w:val="28"/>
              </w:rPr>
              <w:t>思想</w:t>
            </w:r>
            <w:r>
              <w:rPr>
                <w:rFonts w:hint="eastAsia" w:ascii="宋体" w:hAnsi="宋体" w:cs="宋体"/>
                <w:sz w:val="28"/>
                <w:szCs w:val="28"/>
                <w:lang w:eastAsia="zh-CN"/>
              </w:rPr>
              <w:t>道</w:t>
            </w:r>
            <w:r>
              <w:rPr>
                <w:rFonts w:hint="eastAsia" w:ascii="宋体" w:hAnsi="宋体" w:cs="宋体"/>
                <w:sz w:val="28"/>
                <w:szCs w:val="28"/>
              </w:rPr>
              <w:t>德与</w:t>
            </w:r>
            <w:r>
              <w:rPr>
                <w:rFonts w:hint="eastAsia" w:ascii="宋体" w:hAnsi="宋体" w:cs="宋体"/>
                <w:sz w:val="28"/>
                <w:szCs w:val="28"/>
                <w:lang w:eastAsia="zh-CN"/>
              </w:rPr>
              <w:t>法治</w:t>
            </w:r>
          </w:p>
        </w:tc>
        <w:tc>
          <w:tcPr>
            <w:tcW w:w="640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ind w:firstLine="560" w:firstLineChars="200"/>
              <w:jc w:val="left"/>
              <w:rPr>
                <w:rFonts w:ascii="宋体" w:hAnsi="宋体" w:cs="宋体"/>
                <w:kern w:val="0"/>
                <w:sz w:val="28"/>
                <w:szCs w:val="28"/>
                <w:lang w:bidi="ar"/>
              </w:rPr>
            </w:pPr>
            <w:r>
              <w:rPr>
                <w:rFonts w:hint="eastAsia" w:ascii="宋体" w:hAnsi="宋体" w:cs="宋体"/>
                <w:kern w:val="0"/>
                <w:sz w:val="28"/>
                <w:szCs w:val="28"/>
                <w:lang w:bidi="ar"/>
              </w:rPr>
              <w:t>本课程是融思想性、政治性、科学性、理论性、实践性于一体的思想政治理论课。针对学生成长过程中面临的思想道德和法律问题，开展马克思主义的世界观、人生观、价值观、道德观、法治观教育，引导教育学生自觉践行社会主义核心价值观，提高思想道德素质和法治素养，成长为自觉担当民族复兴大任的时代新人。</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kern w:val="0"/>
                <w:sz w:val="28"/>
                <w:szCs w:val="28"/>
                <w:lang w:bidi="ar"/>
              </w:rPr>
            </w:pPr>
            <w:r>
              <w:rPr>
                <w:rFonts w:hint="eastAsia" w:ascii="宋体" w:hAnsi="宋体" w:cs="宋体"/>
                <w:kern w:val="0"/>
                <w:sz w:val="28"/>
                <w:szCs w:val="28"/>
                <w:lang w:val="en-US" w:eastAsia="zh-CN" w:bidi="ar"/>
              </w:rPr>
              <w:t>64</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bidi="ar"/>
              </w:rPr>
              <w:t>3</w:t>
            </w:r>
          </w:p>
        </w:tc>
        <w:tc>
          <w:tcPr>
            <w:tcW w:w="139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jc w:val="left"/>
              <w:rPr>
                <w:rFonts w:ascii="宋体" w:hAnsi="宋体" w:cs="宋体"/>
                <w:sz w:val="28"/>
                <w:szCs w:val="28"/>
              </w:rPr>
            </w:pPr>
            <w:r>
              <w:rPr>
                <w:rFonts w:hint="eastAsia" w:ascii="宋体" w:hAnsi="宋体" w:cs="宋体"/>
                <w:sz w:val="28"/>
                <w:szCs w:val="28"/>
              </w:rPr>
              <w:t>毛泽东思想</w:t>
            </w:r>
            <w:r>
              <w:rPr>
                <w:rFonts w:hint="eastAsia" w:ascii="宋体" w:hAnsi="宋体" w:cs="宋体"/>
                <w:sz w:val="28"/>
                <w:szCs w:val="28"/>
                <w:lang w:eastAsia="zh-CN"/>
              </w:rPr>
              <w:t>和中国特色社会主义思想概论</w:t>
            </w:r>
          </w:p>
        </w:tc>
        <w:tc>
          <w:tcPr>
            <w:tcW w:w="640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ind w:firstLine="560" w:firstLineChars="200"/>
              <w:jc w:val="left"/>
              <w:rPr>
                <w:rFonts w:ascii="宋体" w:hAnsi="宋体" w:cs="宋体"/>
                <w:sz w:val="28"/>
                <w:szCs w:val="28"/>
              </w:rPr>
            </w:pPr>
            <w:r>
              <w:rPr>
                <w:rFonts w:hint="eastAsia" w:ascii="宋体" w:hAnsi="宋体" w:cs="宋体"/>
                <w:kern w:val="0"/>
                <w:sz w:val="28"/>
                <w:szCs w:val="28"/>
                <w:lang w:bidi="ar"/>
              </w:rPr>
              <w:t>通过该课程的学习，使学生对马克思主义中国化进程中形成的理论成果有更加准确的把握；对中国共产党领导中国人民进行的革命、建设、改革的历史进程、历史变革、历史成就有更加深刻的认识；对中国共产党在新时代坚持的基本理论、基本路线、基本方略有更加透彻的理解；不断增强道路自信、理论自信、制度自信，文化自信。</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bidi="ar"/>
              </w:rPr>
              <w:t>64</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bidi="ar"/>
              </w:rPr>
              <w:t>4</w:t>
            </w:r>
          </w:p>
        </w:tc>
        <w:tc>
          <w:tcPr>
            <w:tcW w:w="139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jc w:val="left"/>
              <w:rPr>
                <w:rFonts w:ascii="宋体" w:hAnsi="宋体" w:cs="宋体"/>
                <w:sz w:val="28"/>
                <w:szCs w:val="28"/>
              </w:rPr>
            </w:pPr>
            <w:r>
              <w:rPr>
                <w:rFonts w:hint="eastAsia" w:ascii="宋体" w:hAnsi="宋体" w:cs="宋体"/>
                <w:sz w:val="28"/>
                <w:szCs w:val="28"/>
                <w:lang w:eastAsia="zh-CN"/>
              </w:rPr>
              <w:t>习近平新时代中国特色社会主义思想概论</w:t>
            </w:r>
          </w:p>
        </w:tc>
        <w:tc>
          <w:tcPr>
            <w:tcW w:w="640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ind w:firstLine="560" w:firstLineChars="200"/>
              <w:jc w:val="left"/>
              <w:rPr>
                <w:rFonts w:ascii="宋体" w:hAnsi="宋体" w:cs="宋体"/>
                <w:sz w:val="28"/>
                <w:szCs w:val="28"/>
              </w:rPr>
            </w:pPr>
            <w:r>
              <w:rPr>
                <w:rFonts w:hint="eastAsia" w:ascii="宋体" w:hAnsi="宋体" w:eastAsia="宋体" w:cs="宋体"/>
                <w:i w:val="0"/>
                <w:iCs w:val="0"/>
                <w:caps w:val="0"/>
                <w:color w:val="auto"/>
                <w:spacing w:val="0"/>
                <w:sz w:val="28"/>
                <w:szCs w:val="28"/>
                <w:lang w:eastAsia="zh-CN"/>
              </w:rPr>
              <w:t>课</w:t>
            </w:r>
            <w:r>
              <w:rPr>
                <w:rFonts w:hint="eastAsia" w:ascii="宋体" w:hAnsi="宋体" w:eastAsia="宋体" w:cs="宋体"/>
                <w:i w:val="0"/>
                <w:iCs w:val="0"/>
                <w:caps w:val="0"/>
                <w:color w:val="auto"/>
                <w:spacing w:val="0"/>
                <w:sz w:val="28"/>
                <w:szCs w:val="28"/>
              </w:rPr>
              <w:t>程旨在帮助大学生深入学习领会习近平新时代中国特色社会主义思想的核心要义、精神实质、丰富内涵、实践要求，进一步增强大学生的“四个意识”，坚定“四个自信”，做到“两个维护”。</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val="en-US" w:eastAsia="zh-CN" w:bidi="ar"/>
              </w:rPr>
              <w:t>32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bidi="ar"/>
              </w:rPr>
              <w:t>5</w:t>
            </w:r>
          </w:p>
        </w:tc>
        <w:tc>
          <w:tcPr>
            <w:tcW w:w="139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jc w:val="left"/>
              <w:rPr>
                <w:rFonts w:ascii="宋体" w:hAnsi="宋体" w:cs="宋体"/>
                <w:sz w:val="28"/>
                <w:szCs w:val="28"/>
              </w:rPr>
            </w:pPr>
            <w:r>
              <w:rPr>
                <w:rFonts w:hint="eastAsia" w:ascii="宋体" w:hAnsi="宋体" w:cs="宋体"/>
                <w:kern w:val="0"/>
                <w:sz w:val="28"/>
                <w:szCs w:val="28"/>
                <w:lang w:bidi="ar"/>
              </w:rPr>
              <w:t>形势与政策</w:t>
            </w:r>
          </w:p>
        </w:tc>
        <w:tc>
          <w:tcPr>
            <w:tcW w:w="640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ind w:firstLine="560" w:firstLineChars="200"/>
              <w:jc w:val="left"/>
              <w:rPr>
                <w:rFonts w:ascii="宋体" w:hAnsi="宋体" w:cs="宋体"/>
                <w:sz w:val="28"/>
                <w:szCs w:val="28"/>
              </w:rPr>
            </w:pPr>
            <w:r>
              <w:rPr>
                <w:rFonts w:hint="eastAsia" w:ascii="宋体" w:hAnsi="宋体" w:cs="宋体"/>
                <w:kern w:val="0"/>
                <w:sz w:val="28"/>
                <w:szCs w:val="28"/>
                <w:lang w:bidi="ar"/>
              </w:rPr>
              <w:t>本课程通过讲解和分析国际、国内时政热点，使学生全面正确认识党和国家面临的形势和任务，正确认识世情、国情、党情，正确理解并拥护党的路线、方针、政策；增强学生的历史责任感和使命感，不断提高学生的爱国主义觉悟；增强实现中华民族伟大复兴的中国梦宏伟目标的信心和责任感。</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bidi="ar"/>
              </w:rPr>
              <w:t>32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bidi="ar"/>
              </w:rPr>
              <w:t>6</w:t>
            </w:r>
          </w:p>
        </w:tc>
        <w:tc>
          <w:tcPr>
            <w:tcW w:w="139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sz w:val="28"/>
                <w:szCs w:val="28"/>
              </w:rPr>
              <w:t>红色文化</w:t>
            </w:r>
          </w:p>
        </w:tc>
        <w:tc>
          <w:tcPr>
            <w:tcW w:w="640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ind w:firstLine="560" w:firstLineChars="200"/>
              <w:jc w:val="left"/>
              <w:rPr>
                <w:rFonts w:ascii="宋体" w:hAnsi="宋体" w:cs="宋体"/>
                <w:sz w:val="28"/>
                <w:szCs w:val="28"/>
              </w:rPr>
            </w:pPr>
            <w:r>
              <w:rPr>
                <w:rFonts w:hint="eastAsia" w:ascii="宋体" w:hAnsi="宋体" w:cs="宋体"/>
                <w:sz w:val="28"/>
                <w:szCs w:val="28"/>
                <w:shd w:val="clear" w:color="auto" w:fill="FFFFFF"/>
              </w:rPr>
              <w:t>红色文化是在革命战争年代，由</w:t>
            </w:r>
            <w:r>
              <w:fldChar w:fldCharType="begin"/>
            </w:r>
            <w:r>
              <w:instrText xml:space="preserve"> HYPERLINK "https://baike.so.com/doc/1475840-1560614.html" \t "https://baike.so.com/doc/_blank" </w:instrText>
            </w:r>
            <w:r>
              <w:fldChar w:fldCharType="separate"/>
            </w:r>
            <w:r>
              <w:rPr>
                <w:rStyle w:val="13"/>
                <w:rFonts w:hint="eastAsia" w:ascii="宋体" w:hAnsi="宋体" w:cs="宋体"/>
                <w:color w:val="auto"/>
                <w:sz w:val="28"/>
                <w:szCs w:val="28"/>
                <w:shd w:val="clear" w:color="auto" w:fill="FFFFFF"/>
              </w:rPr>
              <w:t>中国共产党</w:t>
            </w:r>
            <w:r>
              <w:rPr>
                <w:rStyle w:val="13"/>
                <w:rFonts w:hint="eastAsia" w:ascii="宋体" w:hAnsi="宋体" w:cs="宋体"/>
                <w:color w:val="auto"/>
                <w:sz w:val="28"/>
                <w:szCs w:val="28"/>
                <w:shd w:val="clear" w:color="auto" w:fill="FFFFFF"/>
              </w:rPr>
              <w:fldChar w:fldCharType="end"/>
            </w:r>
            <w:r>
              <w:rPr>
                <w:rFonts w:hint="eastAsia" w:ascii="宋体" w:hAnsi="宋体" w:cs="宋体"/>
                <w:sz w:val="28"/>
                <w:szCs w:val="28"/>
                <w:shd w:val="clear" w:color="auto" w:fill="FFFFFF"/>
              </w:rPr>
              <w:t>人、先进分子和人民群众共同创造并极具中国特色的先进文化，蕴含着丰富的革命精神和厚重的历史文化内涵。</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val="en-US" w:eastAsia="zh-CN" w:bidi="ar"/>
              </w:rPr>
              <w:t>32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bidi="ar"/>
              </w:rPr>
              <w:t>7</w:t>
            </w:r>
          </w:p>
        </w:tc>
        <w:tc>
          <w:tcPr>
            <w:tcW w:w="139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jc w:val="left"/>
              <w:rPr>
                <w:rFonts w:ascii="宋体" w:hAnsi="宋体" w:cs="宋体"/>
                <w:sz w:val="28"/>
                <w:szCs w:val="28"/>
              </w:rPr>
            </w:pPr>
            <w:r>
              <w:rPr>
                <w:rFonts w:hint="eastAsia" w:ascii="宋体" w:hAnsi="宋体" w:cs="宋体"/>
                <w:sz w:val="28"/>
                <w:szCs w:val="28"/>
              </w:rPr>
              <w:t>大学生创新与创业</w:t>
            </w:r>
          </w:p>
        </w:tc>
        <w:tc>
          <w:tcPr>
            <w:tcW w:w="640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ind w:firstLine="560" w:firstLineChars="200"/>
              <w:jc w:val="left"/>
              <w:rPr>
                <w:rFonts w:ascii="宋体" w:hAnsi="宋体" w:cs="宋体"/>
                <w:sz w:val="28"/>
                <w:szCs w:val="28"/>
              </w:rPr>
            </w:pPr>
            <w:r>
              <w:rPr>
                <w:rFonts w:hint="eastAsia" w:ascii="宋体" w:hAnsi="宋体" w:cs="宋体"/>
                <w:kern w:val="0"/>
                <w:sz w:val="28"/>
                <w:szCs w:val="28"/>
                <w:lang w:bidi="ar"/>
              </w:rPr>
              <w:t>主要讲授生涯意识、自我认知、生涯规划、创新意识、创新方法、创业思维、行业创新创业前沿。课程教学形式灵活，融入行业创新讲座、就业创业讲座、生涯规划大赛、创新创业大赛。</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bidi="ar"/>
              </w:rPr>
              <w:t>32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val="en-US" w:eastAsia="zh-CN" w:bidi="ar"/>
              </w:rPr>
              <w:t>8</w:t>
            </w:r>
          </w:p>
        </w:tc>
        <w:tc>
          <w:tcPr>
            <w:tcW w:w="139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jc w:val="center"/>
              <w:rPr>
                <w:rFonts w:ascii="宋体" w:hAnsi="宋体" w:cs="宋体"/>
                <w:sz w:val="28"/>
                <w:szCs w:val="28"/>
              </w:rPr>
            </w:pPr>
            <w:r>
              <w:rPr>
                <w:rFonts w:hint="eastAsia" w:ascii="宋体" w:hAnsi="宋体" w:cs="宋体"/>
                <w:sz w:val="28"/>
                <w:szCs w:val="28"/>
                <w:lang w:val="en-US" w:eastAsia="zh-CN"/>
              </w:rPr>
              <w:t>大学生职业生涯规划</w:t>
            </w:r>
          </w:p>
        </w:tc>
        <w:tc>
          <w:tcPr>
            <w:tcW w:w="640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ind w:firstLine="560" w:firstLineChars="200"/>
              <w:jc w:val="left"/>
              <w:rPr>
                <w:rFonts w:ascii="宋体" w:hAnsi="宋体" w:cs="宋体"/>
                <w:sz w:val="28"/>
                <w:szCs w:val="28"/>
              </w:rPr>
            </w:pPr>
            <w:r>
              <w:rPr>
                <w:rFonts w:hint="eastAsia" w:ascii="宋体" w:hAnsi="宋体" w:cs="宋体"/>
                <w:b w:val="0"/>
                <w:bCs w:val="0"/>
                <w:i w:val="0"/>
                <w:iCs w:val="0"/>
                <w:caps w:val="0"/>
                <w:color w:val="auto"/>
                <w:spacing w:val="0"/>
                <w:sz w:val="28"/>
                <w:szCs w:val="28"/>
                <w:shd w:val="clear" w:fill="FFFFFF"/>
                <w:lang w:eastAsia="zh-CN"/>
              </w:rPr>
              <w:t>本</w:t>
            </w:r>
            <w:r>
              <w:rPr>
                <w:rFonts w:hint="eastAsia" w:ascii="宋体" w:hAnsi="宋体" w:eastAsia="宋体" w:cs="宋体"/>
                <w:b w:val="0"/>
                <w:bCs w:val="0"/>
                <w:i w:val="0"/>
                <w:iCs w:val="0"/>
                <w:caps w:val="0"/>
                <w:color w:val="auto"/>
                <w:spacing w:val="0"/>
                <w:sz w:val="28"/>
                <w:szCs w:val="28"/>
                <w:shd w:val="clear" w:fill="FFFFFF"/>
              </w:rPr>
              <w:t>课程</w:t>
            </w:r>
            <w:r>
              <w:rPr>
                <w:rFonts w:hint="eastAsia" w:ascii="宋体" w:hAnsi="宋体" w:cs="宋体"/>
                <w:b w:val="0"/>
                <w:bCs w:val="0"/>
                <w:i w:val="0"/>
                <w:iCs w:val="0"/>
                <w:caps w:val="0"/>
                <w:color w:val="auto"/>
                <w:spacing w:val="0"/>
                <w:sz w:val="28"/>
                <w:szCs w:val="28"/>
                <w:shd w:val="clear" w:fill="FFFFFF"/>
                <w:lang w:eastAsia="zh-CN"/>
              </w:rPr>
              <w:t>是</w:t>
            </w:r>
            <w:r>
              <w:rPr>
                <w:rFonts w:hint="eastAsia" w:ascii="宋体" w:hAnsi="宋体" w:eastAsia="宋体" w:cs="宋体"/>
                <w:b w:val="0"/>
                <w:bCs w:val="0"/>
                <w:i w:val="0"/>
                <w:iCs w:val="0"/>
                <w:caps w:val="0"/>
                <w:color w:val="auto"/>
                <w:spacing w:val="0"/>
                <w:sz w:val="28"/>
                <w:szCs w:val="28"/>
                <w:shd w:val="clear" w:fill="FFFFFF"/>
              </w:rPr>
              <w:t>以促进学生就业为导向，旨在加强职业指导与就业服务，拓宽毕业生就业渠道，引导学生转变就业观念，开展择业创业教育。</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val="en-US" w:eastAsia="zh-CN" w:bidi="ar"/>
              </w:rPr>
              <w:t>16</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val="en-US" w:eastAsia="zh-CN" w:bidi="ar"/>
              </w:rPr>
              <w:t>9</w:t>
            </w:r>
          </w:p>
        </w:tc>
        <w:tc>
          <w:tcPr>
            <w:tcW w:w="139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jc w:val="center"/>
              <w:rPr>
                <w:rFonts w:ascii="宋体" w:hAnsi="宋体" w:cs="宋体"/>
                <w:sz w:val="28"/>
                <w:szCs w:val="28"/>
              </w:rPr>
            </w:pPr>
            <w:r>
              <w:rPr>
                <w:rFonts w:hint="eastAsia" w:ascii="宋体" w:hAnsi="宋体" w:cs="宋体"/>
                <w:sz w:val="28"/>
                <w:szCs w:val="28"/>
              </w:rPr>
              <w:t>大学生就业指导</w:t>
            </w:r>
          </w:p>
        </w:tc>
        <w:tc>
          <w:tcPr>
            <w:tcW w:w="640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ind w:firstLine="560" w:firstLineChars="200"/>
              <w:jc w:val="left"/>
              <w:rPr>
                <w:rFonts w:ascii="宋体" w:hAnsi="宋体" w:cs="宋体"/>
                <w:sz w:val="28"/>
                <w:szCs w:val="28"/>
              </w:rPr>
            </w:pPr>
            <w:r>
              <w:rPr>
                <w:rFonts w:hint="eastAsia" w:ascii="宋体" w:hAnsi="宋体" w:cs="宋体"/>
                <w:kern w:val="0"/>
                <w:sz w:val="28"/>
                <w:szCs w:val="28"/>
                <w:lang w:bidi="ar"/>
              </w:rPr>
              <w:t>主要讲授职业机会与选择、简历撰写、面试技巧、权益保障、职场发展、创业机会、团队组建、商业模式、商业计划书、项目路演、就业创业政策。课程教学形式灵活，融入就业创业讲座、模拟招聘、创新创业大赛。</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val="en-US" w:eastAsia="zh-CN" w:bidi="ar"/>
              </w:rPr>
              <w:t>16</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3" w:hRule="atLeast"/>
        </w:trPr>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bidi="ar"/>
              </w:rPr>
              <w:t>1</w:t>
            </w:r>
            <w:r>
              <w:rPr>
                <w:rFonts w:hint="eastAsia" w:ascii="宋体" w:hAnsi="宋体" w:cs="宋体"/>
                <w:kern w:val="0"/>
                <w:sz w:val="28"/>
                <w:szCs w:val="28"/>
                <w:lang w:val="en-US" w:eastAsia="zh-CN" w:bidi="ar"/>
              </w:rPr>
              <w:t>0</w:t>
            </w:r>
          </w:p>
        </w:tc>
        <w:tc>
          <w:tcPr>
            <w:tcW w:w="139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jc w:val="left"/>
              <w:rPr>
                <w:rFonts w:ascii="宋体" w:hAnsi="宋体" w:cs="宋体"/>
                <w:sz w:val="28"/>
                <w:szCs w:val="28"/>
              </w:rPr>
            </w:pPr>
            <w:r>
              <w:rPr>
                <w:rFonts w:hint="eastAsia" w:ascii="宋体" w:hAnsi="宋体" w:cs="宋体"/>
                <w:kern w:val="0"/>
                <w:sz w:val="28"/>
                <w:szCs w:val="28"/>
                <w:lang w:bidi="ar"/>
              </w:rPr>
              <w:t>劳动教育</w:t>
            </w:r>
          </w:p>
        </w:tc>
        <w:tc>
          <w:tcPr>
            <w:tcW w:w="640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ind w:firstLine="560" w:firstLineChars="200"/>
              <w:jc w:val="left"/>
              <w:rPr>
                <w:rFonts w:ascii="宋体" w:hAnsi="宋体" w:cs="宋体"/>
                <w:sz w:val="28"/>
                <w:szCs w:val="28"/>
              </w:rPr>
            </w:pPr>
            <w:r>
              <w:rPr>
                <w:rFonts w:hint="eastAsia" w:ascii="宋体" w:hAnsi="宋体" w:cs="宋体"/>
                <w:kern w:val="0"/>
                <w:sz w:val="28"/>
                <w:szCs w:val="28"/>
                <w:lang w:bidi="ar"/>
              </w:rPr>
              <w:t>劳动实践课分为教室公共卫生部分和宿舍卫生两部分，成绩比重各占50%，课程内容包括:各教学楼、实训、实验室的保洁工作；宿舍及公共区域保洁工作；相关教学楼周围绿化地段。通过不同形式劳动实践，提高学生积极性，增强学生的劳动观念。</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bidi="ar"/>
              </w:rPr>
              <w:t>32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bidi="ar"/>
              </w:rPr>
              <w:t>1</w:t>
            </w:r>
            <w:r>
              <w:rPr>
                <w:rFonts w:hint="eastAsia" w:ascii="宋体" w:hAnsi="宋体" w:cs="宋体"/>
                <w:kern w:val="0"/>
                <w:sz w:val="28"/>
                <w:szCs w:val="28"/>
                <w:lang w:val="en-US" w:eastAsia="zh-CN" w:bidi="ar"/>
              </w:rPr>
              <w:t>1</w:t>
            </w:r>
          </w:p>
        </w:tc>
        <w:tc>
          <w:tcPr>
            <w:tcW w:w="139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jc w:val="left"/>
              <w:rPr>
                <w:rFonts w:ascii="宋体" w:hAnsi="宋体" w:cs="宋体"/>
                <w:sz w:val="28"/>
                <w:szCs w:val="28"/>
              </w:rPr>
            </w:pPr>
            <w:r>
              <w:rPr>
                <w:rFonts w:hint="eastAsia" w:ascii="宋体" w:hAnsi="宋体" w:cs="宋体"/>
                <w:kern w:val="0"/>
                <w:sz w:val="28"/>
                <w:szCs w:val="28"/>
                <w:lang w:bidi="ar"/>
              </w:rPr>
              <w:t>心理健康教育</w:t>
            </w:r>
          </w:p>
        </w:tc>
        <w:tc>
          <w:tcPr>
            <w:tcW w:w="640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ind w:firstLine="560" w:firstLineChars="200"/>
              <w:jc w:val="left"/>
              <w:rPr>
                <w:rFonts w:ascii="宋体" w:hAnsi="宋体" w:cs="宋体"/>
                <w:sz w:val="28"/>
                <w:szCs w:val="28"/>
              </w:rPr>
            </w:pPr>
            <w:r>
              <w:rPr>
                <w:rFonts w:hint="eastAsia" w:ascii="宋体" w:hAnsi="宋体" w:cs="宋体"/>
                <w:kern w:val="0"/>
                <w:sz w:val="28"/>
                <w:szCs w:val="28"/>
                <w:lang w:bidi="ar"/>
              </w:rPr>
              <w:t>本课程是集心理健康知识传授、心理体验与行为训练为一体的公共必修课程。主要内容包括心理健康的含义、自我意识发展、人际与沟通、压力调适、心理危机预防等。</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bidi="ar"/>
              </w:rPr>
              <w:t>32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bidi="ar"/>
              </w:rPr>
              <w:t>1</w:t>
            </w:r>
            <w:r>
              <w:rPr>
                <w:rFonts w:hint="eastAsia" w:ascii="宋体" w:hAnsi="宋体" w:cs="宋体"/>
                <w:kern w:val="0"/>
                <w:sz w:val="28"/>
                <w:szCs w:val="28"/>
                <w:lang w:val="en-US" w:eastAsia="zh-CN" w:bidi="ar"/>
              </w:rPr>
              <w:t>2</w:t>
            </w:r>
          </w:p>
        </w:tc>
        <w:tc>
          <w:tcPr>
            <w:tcW w:w="139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jc w:val="left"/>
              <w:rPr>
                <w:rFonts w:ascii="宋体" w:hAnsi="宋体" w:cs="宋体"/>
                <w:sz w:val="28"/>
                <w:szCs w:val="28"/>
              </w:rPr>
            </w:pPr>
            <w:r>
              <w:rPr>
                <w:rFonts w:hint="eastAsia" w:ascii="宋体" w:hAnsi="宋体" w:cs="宋体"/>
                <w:sz w:val="28"/>
                <w:szCs w:val="28"/>
              </w:rPr>
              <w:t>体育与健康</w:t>
            </w:r>
          </w:p>
        </w:tc>
        <w:tc>
          <w:tcPr>
            <w:tcW w:w="640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ind w:firstLine="560" w:firstLineChars="200"/>
              <w:jc w:val="left"/>
              <w:rPr>
                <w:rFonts w:ascii="宋体" w:hAnsi="宋体" w:cs="宋体"/>
                <w:sz w:val="28"/>
                <w:szCs w:val="28"/>
              </w:rPr>
            </w:pPr>
            <w:r>
              <w:rPr>
                <w:rFonts w:hint="eastAsia" w:ascii="宋体" w:hAnsi="宋体" w:cs="宋体"/>
                <w:kern w:val="0"/>
                <w:sz w:val="28"/>
                <w:szCs w:val="28"/>
                <w:lang w:bidi="ar"/>
              </w:rPr>
              <w:t>通过本课程的学习和训练，使学生掌握体育锻炼的方法和原则，常见运动损伤的预防和处理。具有一定的体育竞赛欣赏能力，掌握一到两项体育运动项目的基本知识、技术和技能。</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bidi="ar"/>
              </w:rPr>
              <w:t>64</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val="en-US" w:eastAsia="zh-CN" w:bidi="ar"/>
              </w:rPr>
              <w:t>13</w:t>
            </w:r>
          </w:p>
        </w:tc>
        <w:tc>
          <w:tcPr>
            <w:tcW w:w="139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jc w:val="left"/>
              <w:rPr>
                <w:rFonts w:ascii="宋体" w:hAnsi="宋体" w:cs="宋体"/>
                <w:sz w:val="28"/>
                <w:szCs w:val="28"/>
              </w:rPr>
            </w:pPr>
            <w:r>
              <w:rPr>
                <w:rFonts w:hint="eastAsia" w:ascii="宋体" w:hAnsi="宋体" w:cs="宋体"/>
                <w:sz w:val="28"/>
                <w:szCs w:val="28"/>
              </w:rPr>
              <w:t>计算机应用基础</w:t>
            </w:r>
          </w:p>
        </w:tc>
        <w:tc>
          <w:tcPr>
            <w:tcW w:w="6402" w:type="dxa"/>
            <w:tcBorders>
              <w:top w:val="nil"/>
              <w:left w:val="nil"/>
              <w:bottom w:val="single" w:color="auto" w:sz="8" w:space="0"/>
              <w:right w:val="single" w:color="auto" w:sz="8" w:space="0"/>
            </w:tcBorders>
            <w:shd w:val="clear" w:color="auto" w:fill="FFFFFF"/>
            <w:tcMar>
              <w:left w:w="108" w:type="dxa"/>
              <w:right w:w="108" w:type="dxa"/>
            </w:tcMar>
            <w:vAlign w:val="center"/>
          </w:tcPr>
          <w:p>
            <w:pPr>
              <w:adjustRightInd w:val="0"/>
              <w:snapToGrid w:val="0"/>
              <w:ind w:firstLine="560" w:firstLineChars="200"/>
              <w:jc w:val="left"/>
              <w:rPr>
                <w:rFonts w:ascii="宋体" w:hAnsi="宋体" w:cs="宋体"/>
                <w:sz w:val="28"/>
                <w:szCs w:val="28"/>
              </w:rPr>
            </w:pPr>
            <w:r>
              <w:rPr>
                <w:rFonts w:hint="eastAsia" w:ascii="宋体" w:hAnsi="宋体" w:cs="宋体"/>
                <w:sz w:val="28"/>
                <w:szCs w:val="28"/>
              </w:rPr>
              <w:t>通过本课程的学习，学生能够了解当代计算机系统的基本概念，掌握微型计算机操作系统的基本使用方法，了解并掌握文字编辑、电子表格、电子演示文稿等软件的基本知识和操作技能，并了解网络和信息安全的基础知识。</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bidi="ar"/>
              </w:rPr>
              <w:t>32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kern w:val="0"/>
                <w:sz w:val="28"/>
                <w:szCs w:val="28"/>
                <w:lang w:bidi="ar"/>
              </w:rPr>
            </w:pPr>
            <w:r>
              <w:rPr>
                <w:rFonts w:hint="eastAsia" w:ascii="宋体" w:hAnsi="宋体" w:cs="宋体"/>
                <w:kern w:val="0"/>
                <w:sz w:val="28"/>
                <w:szCs w:val="28"/>
                <w:lang w:bidi="ar"/>
              </w:rPr>
              <w:t>1</w:t>
            </w:r>
            <w:r>
              <w:rPr>
                <w:rFonts w:hint="eastAsia" w:ascii="宋体" w:hAnsi="宋体" w:cs="宋体"/>
                <w:kern w:val="0"/>
                <w:sz w:val="28"/>
                <w:szCs w:val="28"/>
                <w:lang w:val="en-US" w:eastAsia="zh-CN" w:bidi="ar"/>
              </w:rPr>
              <w:t>4</w:t>
            </w:r>
          </w:p>
        </w:tc>
        <w:tc>
          <w:tcPr>
            <w:tcW w:w="139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kern w:val="0"/>
                <w:sz w:val="28"/>
                <w:szCs w:val="28"/>
                <w:lang w:bidi="ar"/>
              </w:rPr>
            </w:pPr>
            <w:r>
              <w:rPr>
                <w:rFonts w:hint="eastAsia" w:ascii="宋体" w:hAnsi="宋体" w:cs="宋体"/>
                <w:sz w:val="28"/>
                <w:szCs w:val="28"/>
                <w:lang w:val="en-US" w:eastAsia="zh-CN"/>
              </w:rPr>
              <w:t>计算机英语</w:t>
            </w:r>
          </w:p>
        </w:tc>
        <w:tc>
          <w:tcPr>
            <w:tcW w:w="6402" w:type="dxa"/>
            <w:tcBorders>
              <w:top w:val="nil"/>
              <w:left w:val="nil"/>
              <w:bottom w:val="single" w:color="auto" w:sz="8" w:space="0"/>
              <w:right w:val="single" w:color="auto" w:sz="8" w:space="0"/>
            </w:tcBorders>
            <w:shd w:val="clear" w:color="auto" w:fill="FFFFFF"/>
            <w:tcMar>
              <w:left w:w="108" w:type="dxa"/>
              <w:right w:w="108" w:type="dxa"/>
            </w:tcMar>
            <w:vAlign w:val="center"/>
          </w:tcPr>
          <w:p>
            <w:pPr>
              <w:adjustRightInd w:val="0"/>
              <w:snapToGrid w:val="0"/>
              <w:ind w:firstLine="560" w:firstLineChars="200"/>
              <w:jc w:val="left"/>
              <w:rPr>
                <w:rFonts w:ascii="宋体" w:hAnsi="宋体" w:cs="宋体"/>
                <w:kern w:val="0"/>
                <w:sz w:val="28"/>
                <w:szCs w:val="28"/>
                <w:lang w:bidi="ar"/>
              </w:rPr>
            </w:pPr>
            <w:r>
              <w:rPr>
                <w:rFonts w:ascii="宋体" w:hAnsi="宋体" w:eastAsia="宋体" w:cs="宋体"/>
                <w:i w:val="0"/>
                <w:caps w:val="0"/>
                <w:color w:val="000000"/>
                <w:spacing w:val="0"/>
                <w:sz w:val="28"/>
                <w:szCs w:val="28"/>
                <w:shd w:val="clear" w:fill="FFFFFF"/>
              </w:rPr>
              <w:t>主要内容包括计算机基础知识、微型计算机计算机硬件组成、操作系统原理、网络基础、Internet和多媒体技术等内容。文字叙述简练、清楚，英语语言规范、流畅，较全面的覆盖了计算机科学和信息技术领域中基础层面的名词和术语，尤其是一些目前十分流行及最新的概念和词汇。</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hint="default" w:ascii="宋体" w:hAnsi="宋体" w:cs="宋体"/>
                <w:kern w:val="0"/>
                <w:sz w:val="28"/>
                <w:szCs w:val="28"/>
                <w:lang w:val="en-US" w:bidi="ar"/>
              </w:rPr>
            </w:pPr>
            <w:r>
              <w:rPr>
                <w:rFonts w:hint="eastAsia" w:ascii="宋体" w:hAnsi="宋体" w:cs="宋体"/>
                <w:kern w:val="0"/>
                <w:sz w:val="28"/>
                <w:szCs w:val="28"/>
                <w:lang w:val="en-US" w:eastAsia="zh-CN" w:bidi="ar"/>
              </w:rPr>
              <w:t>64</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bidi="ar"/>
              </w:rPr>
              <w:t>1</w:t>
            </w:r>
            <w:r>
              <w:rPr>
                <w:rFonts w:hint="eastAsia" w:ascii="宋体" w:hAnsi="宋体" w:cs="宋体"/>
                <w:kern w:val="0"/>
                <w:sz w:val="28"/>
                <w:szCs w:val="28"/>
                <w:lang w:val="en-US" w:eastAsia="zh-CN" w:bidi="ar"/>
              </w:rPr>
              <w:t>5</w:t>
            </w:r>
          </w:p>
        </w:tc>
        <w:tc>
          <w:tcPr>
            <w:tcW w:w="139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jc w:val="center"/>
              <w:rPr>
                <w:rFonts w:ascii="宋体" w:hAnsi="宋体" w:cs="宋体"/>
                <w:sz w:val="28"/>
                <w:szCs w:val="28"/>
              </w:rPr>
            </w:pPr>
            <w:r>
              <w:rPr>
                <w:rFonts w:hint="eastAsia" w:ascii="宋体" w:hAnsi="宋体" w:cs="宋体"/>
                <w:kern w:val="0"/>
                <w:sz w:val="28"/>
                <w:szCs w:val="28"/>
                <w:lang w:bidi="ar"/>
              </w:rPr>
              <w:t>高等数学</w:t>
            </w:r>
          </w:p>
        </w:tc>
        <w:tc>
          <w:tcPr>
            <w:tcW w:w="640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ind w:firstLine="560" w:firstLineChars="200"/>
              <w:jc w:val="left"/>
              <w:rPr>
                <w:rFonts w:ascii="宋体" w:hAnsi="宋体" w:cs="宋体"/>
                <w:sz w:val="28"/>
                <w:szCs w:val="28"/>
              </w:rPr>
            </w:pPr>
            <w:r>
              <w:rPr>
                <w:rFonts w:hint="eastAsia" w:ascii="宋体" w:hAnsi="宋体" w:cs="宋体"/>
                <w:kern w:val="0"/>
                <w:sz w:val="28"/>
                <w:szCs w:val="28"/>
                <w:lang w:bidi="ar"/>
              </w:rPr>
              <w:t>通过课程主要内容包括函数、极限、连续、一元函数微分学、一元函数积分学、向量代数、微分方程初步、无穷级数等。为进一步学习专业课程及未来的可持续发展打下必要的基础。</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50"/>
              <w:jc w:val="center"/>
              <w:rPr>
                <w:rFonts w:ascii="宋体" w:hAnsi="宋体" w:cs="宋体"/>
                <w:sz w:val="28"/>
                <w:szCs w:val="28"/>
              </w:rPr>
            </w:pPr>
            <w:r>
              <w:rPr>
                <w:rFonts w:hint="eastAsia" w:ascii="宋体" w:hAnsi="宋体" w:cs="宋体"/>
                <w:kern w:val="0"/>
                <w:sz w:val="28"/>
                <w:szCs w:val="28"/>
                <w:lang w:bidi="ar"/>
              </w:rPr>
              <w:t>32</w:t>
            </w:r>
          </w:p>
        </w:tc>
      </w:tr>
    </w:tbl>
    <w:p>
      <w:pPr>
        <w:pStyle w:val="4"/>
        <w:widowControl/>
        <w:numPr>
          <w:ilvl w:val="0"/>
          <w:numId w:val="1"/>
        </w:numPr>
        <w:spacing w:line="360" w:lineRule="auto"/>
        <w:ind w:firstLine="562" w:firstLineChars="200"/>
        <w:rPr>
          <w:rFonts w:hAnsi="宋体" w:cs="宋体"/>
          <w:b/>
          <w:sz w:val="28"/>
          <w:szCs w:val="28"/>
        </w:rPr>
      </w:pPr>
      <w:r>
        <w:rPr>
          <w:rFonts w:hint="eastAsia" w:hAnsi="宋体" w:cs="宋体"/>
          <w:b/>
          <w:sz w:val="28"/>
          <w:szCs w:val="28"/>
        </w:rPr>
        <w:t>专业（技能）课程</w:t>
      </w:r>
    </w:p>
    <w:tbl>
      <w:tblPr>
        <w:tblStyle w:val="10"/>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538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2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693" w:type="dxa"/>
            <w:vAlign w:val="center"/>
          </w:tcPr>
          <w:p>
            <w:pPr>
              <w:spacing w:line="32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课程名称</w:t>
            </w:r>
          </w:p>
        </w:tc>
        <w:tc>
          <w:tcPr>
            <w:tcW w:w="5387" w:type="dxa"/>
            <w:vAlign w:val="center"/>
          </w:tcPr>
          <w:p>
            <w:pPr>
              <w:spacing w:line="32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课程目标、主要内容和教学要求</w:t>
            </w:r>
          </w:p>
        </w:tc>
        <w:tc>
          <w:tcPr>
            <w:tcW w:w="850" w:type="dxa"/>
            <w:vAlign w:val="center"/>
          </w:tcPr>
          <w:p>
            <w:pPr>
              <w:spacing w:line="32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4"/>
              <w:widowControl/>
              <w:spacing w:line="32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1</w:t>
            </w:r>
          </w:p>
        </w:tc>
        <w:tc>
          <w:tcPr>
            <w:tcW w:w="2693" w:type="dxa"/>
            <w:vAlign w:val="center"/>
          </w:tcPr>
          <w:p>
            <w:pPr>
              <w:widowControl/>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计算机组装与维护</w:t>
            </w:r>
          </w:p>
        </w:tc>
        <w:tc>
          <w:tcPr>
            <w:tcW w:w="5387" w:type="dxa"/>
            <w:vAlign w:val="center"/>
          </w:tcPr>
          <w:p>
            <w:pPr>
              <w:adjustRightInd w:val="0"/>
              <w:snapToGrid w:val="0"/>
              <w:spacing w:line="320" w:lineRule="exact"/>
              <w:ind w:firstLine="560" w:firstLineChars="200"/>
              <w:jc w:val="left"/>
              <w:rPr>
                <w:rFonts w:ascii="宋体" w:hAnsi="宋体" w:cs="宋体"/>
                <w:sz w:val="28"/>
                <w:szCs w:val="28"/>
              </w:rPr>
            </w:pPr>
            <w:r>
              <w:rPr>
                <w:rFonts w:hint="eastAsia" w:ascii="宋体" w:hAnsi="宋体" w:cs="宋体"/>
                <w:sz w:val="28"/>
                <w:szCs w:val="28"/>
              </w:rPr>
              <w:t>本课程主要学习计算机网络（包括局域网、广域网及因特网）的基本知识，了解TCP/IP协议的工作原理，了解因特网的接入技术，掌握常用的因特网应用技术（包括WEB、FTP、E-mail等），能够进行网上资源获取，了解网站的建设策略、域名注册与服务器的选择，并了解网络安全的基本知识。</w:t>
            </w:r>
          </w:p>
        </w:tc>
        <w:tc>
          <w:tcPr>
            <w:tcW w:w="850" w:type="dxa"/>
            <w:vAlign w:val="center"/>
          </w:tcPr>
          <w:p>
            <w:pPr>
              <w:widowControl/>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4"/>
              <w:widowControl/>
              <w:spacing w:line="32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2</w:t>
            </w:r>
          </w:p>
        </w:tc>
        <w:tc>
          <w:tcPr>
            <w:tcW w:w="2693" w:type="dxa"/>
            <w:vAlign w:val="center"/>
          </w:tcPr>
          <w:p>
            <w:pPr>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平面图形图像处理</w:t>
            </w:r>
          </w:p>
        </w:tc>
        <w:tc>
          <w:tcPr>
            <w:tcW w:w="5387" w:type="dxa"/>
            <w:vAlign w:val="center"/>
          </w:tcPr>
          <w:p>
            <w:pPr>
              <w:pStyle w:val="4"/>
              <w:widowControl/>
              <w:spacing w:line="320" w:lineRule="exact"/>
              <w:ind w:firstLine="840" w:firstLineChars="300"/>
              <w:jc w:val="left"/>
              <w:rPr>
                <w:rFonts w:cs="宋体" w:asciiTheme="minorEastAsia" w:hAnsiTheme="minorEastAsia" w:eastAsiaTheme="minorEastAsia"/>
                <w:b/>
                <w:sz w:val="28"/>
                <w:szCs w:val="28"/>
              </w:rPr>
            </w:pPr>
            <w:r>
              <w:rPr>
                <w:rFonts w:hint="eastAsia" w:cs="宋体" w:asciiTheme="minorEastAsia" w:hAnsiTheme="minorEastAsia" w:eastAsiaTheme="minorEastAsia"/>
                <w:sz w:val="28"/>
                <w:szCs w:val="28"/>
              </w:rPr>
              <w:t>通过本课程的学习，使学生掌握利用photoshop对图形图像进行计算机辅助设计、加工和处理，将千变万化的色彩、绚丽多姿的世界搬上计算机屏幕，真实的再现于纸上，制作出精美的数字化图像。</w:t>
            </w:r>
          </w:p>
        </w:tc>
        <w:tc>
          <w:tcPr>
            <w:tcW w:w="850" w:type="dxa"/>
            <w:vAlign w:val="center"/>
          </w:tcPr>
          <w:p>
            <w:pPr>
              <w:widowControl/>
              <w:spacing w:line="32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kern w:val="0"/>
                <w:sz w:val="28"/>
                <w:szCs w:val="28"/>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4"/>
              <w:widowControl/>
              <w:spacing w:line="32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3</w:t>
            </w:r>
          </w:p>
        </w:tc>
        <w:tc>
          <w:tcPr>
            <w:tcW w:w="2693" w:type="dxa"/>
            <w:vAlign w:val="center"/>
          </w:tcPr>
          <w:p>
            <w:pPr>
              <w:widowControl/>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网页设计与制作</w:t>
            </w:r>
          </w:p>
        </w:tc>
        <w:tc>
          <w:tcPr>
            <w:tcW w:w="5387" w:type="dxa"/>
            <w:vAlign w:val="center"/>
          </w:tcPr>
          <w:p>
            <w:pPr>
              <w:pStyle w:val="4"/>
              <w:widowControl/>
              <w:spacing w:line="320" w:lineRule="exact"/>
              <w:jc w:val="left"/>
              <w:rPr>
                <w:rFonts w:cs="宋体" w:asciiTheme="minorEastAsia" w:hAnsiTheme="minorEastAsia" w:eastAsiaTheme="minorEastAsia"/>
                <w:b/>
                <w:sz w:val="28"/>
                <w:szCs w:val="28"/>
              </w:rPr>
            </w:pPr>
            <w:r>
              <w:rPr>
                <w:rFonts w:hint="eastAsia" w:cs="宋体" w:asciiTheme="minorEastAsia" w:hAnsiTheme="minorEastAsia" w:eastAsiaTheme="minorEastAsia"/>
                <w:sz w:val="28"/>
                <w:szCs w:val="28"/>
              </w:rPr>
              <w:t xml:space="preserve">    通过网页设计与制作课程的学习，使学生掌握应用常规软件进行网页设计与制作的思想和方法，培养学生学习和掌握计算机网络知识及其运用技术的意识和初步能力，激发学生刻苦学习、勤劳实践、勇于创新的热情和才智，推进大学生素质教育，丰富和活跃校园科技文化生活。</w:t>
            </w:r>
          </w:p>
        </w:tc>
        <w:tc>
          <w:tcPr>
            <w:tcW w:w="850" w:type="dxa"/>
            <w:vAlign w:val="center"/>
          </w:tcPr>
          <w:p>
            <w:pPr>
              <w:pStyle w:val="4"/>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4"/>
              <w:widowControl/>
              <w:spacing w:line="32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4</w:t>
            </w:r>
          </w:p>
        </w:tc>
        <w:tc>
          <w:tcPr>
            <w:tcW w:w="2693" w:type="dxa"/>
            <w:vAlign w:val="center"/>
          </w:tcPr>
          <w:p>
            <w:pPr>
              <w:widowControl/>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二维动画设计与制作</w:t>
            </w:r>
          </w:p>
        </w:tc>
        <w:tc>
          <w:tcPr>
            <w:tcW w:w="5387" w:type="dxa"/>
            <w:vAlign w:val="center"/>
          </w:tcPr>
          <w:p>
            <w:pPr>
              <w:pStyle w:val="4"/>
              <w:widowControl/>
              <w:spacing w:line="320" w:lineRule="exact"/>
              <w:ind w:firstLine="560" w:firstLineChars="200"/>
              <w:jc w:val="left"/>
              <w:rPr>
                <w:rFonts w:cs="宋体" w:asciiTheme="minorEastAsia" w:hAnsiTheme="minorEastAsia" w:eastAsiaTheme="minorEastAsia"/>
                <w:b/>
                <w:sz w:val="28"/>
                <w:szCs w:val="28"/>
              </w:rPr>
            </w:pPr>
            <w:r>
              <w:rPr>
                <w:rFonts w:hint="eastAsia" w:hAnsi="宋体" w:cs="宋体"/>
                <w:sz w:val="28"/>
                <w:szCs w:val="28"/>
              </w:rPr>
              <w:t>本课程的主要目的是让学生事掘R]sh二维动画设计与制作的基本原理、基本方法和基本技能，培养和提高学生利用计算机进行二维动画设计制作和数字媒体设计制作的能力。</w:t>
            </w:r>
          </w:p>
        </w:tc>
        <w:tc>
          <w:tcPr>
            <w:tcW w:w="850" w:type="dxa"/>
            <w:vAlign w:val="center"/>
          </w:tcPr>
          <w:p>
            <w:pPr>
              <w:pStyle w:val="4"/>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4"/>
              <w:widowControl/>
              <w:spacing w:line="32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5</w:t>
            </w:r>
          </w:p>
        </w:tc>
        <w:tc>
          <w:tcPr>
            <w:tcW w:w="2693" w:type="dxa"/>
            <w:vAlign w:val="center"/>
          </w:tcPr>
          <w:p>
            <w:pPr>
              <w:widowControl/>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C语言程序设计</w:t>
            </w:r>
          </w:p>
        </w:tc>
        <w:tc>
          <w:tcPr>
            <w:tcW w:w="5387" w:type="dxa"/>
            <w:vAlign w:val="center"/>
          </w:tcPr>
          <w:p>
            <w:pPr>
              <w:pStyle w:val="4"/>
              <w:widowControl/>
              <w:spacing w:line="320" w:lineRule="exact"/>
              <w:jc w:val="left"/>
              <w:rPr>
                <w:rFonts w:cs="宋体" w:asciiTheme="minorEastAsia" w:hAnsiTheme="minorEastAsia" w:eastAsiaTheme="minorEastAsia"/>
                <w:b/>
                <w:sz w:val="28"/>
                <w:szCs w:val="28"/>
              </w:rPr>
            </w:pPr>
            <w:r>
              <w:rPr>
                <w:rFonts w:hint="eastAsia" w:asciiTheme="minorEastAsia" w:hAnsiTheme="minorEastAsia" w:eastAsiaTheme="minorEastAsia"/>
                <w:sz w:val="28"/>
                <w:szCs w:val="28"/>
              </w:rPr>
              <w:t xml:space="preserve">    本课程主要内容为算术、关系、逻辑等运算符和表达式，分支和循环控制结构，模块化程序设计，数据类型，动态存储空间的分配与释放，C操作环境、编译预处理、文件链接和工程文件的使用，类与对象的概念，操作符重载与函数模板，C标准输入输出流、文件流和串流等。通过该课程为其后面向对象语言程序打好程序设计基础，培养学生程序设计思想，借助计算机解决问题的能力</w:t>
            </w:r>
          </w:p>
        </w:tc>
        <w:tc>
          <w:tcPr>
            <w:tcW w:w="850" w:type="dxa"/>
            <w:vAlign w:val="center"/>
          </w:tcPr>
          <w:p>
            <w:pPr>
              <w:pStyle w:val="4"/>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4"/>
              <w:widowControl/>
              <w:spacing w:line="32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6</w:t>
            </w:r>
          </w:p>
        </w:tc>
        <w:tc>
          <w:tcPr>
            <w:tcW w:w="2693" w:type="dxa"/>
            <w:vAlign w:val="center"/>
          </w:tcPr>
          <w:p>
            <w:pPr>
              <w:pStyle w:val="4"/>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计算机网络基础</w:t>
            </w:r>
          </w:p>
        </w:tc>
        <w:tc>
          <w:tcPr>
            <w:tcW w:w="5387" w:type="dxa"/>
            <w:vAlign w:val="center"/>
          </w:tcPr>
          <w:p>
            <w:pPr>
              <w:pStyle w:val="4"/>
              <w:widowControl/>
              <w:spacing w:line="320" w:lineRule="exact"/>
              <w:jc w:val="left"/>
              <w:rPr>
                <w:rFonts w:cs="宋体" w:asciiTheme="minorEastAsia" w:hAnsiTheme="minorEastAsia" w:eastAsiaTheme="minorEastAsia"/>
                <w:b/>
                <w:sz w:val="28"/>
                <w:szCs w:val="28"/>
              </w:rPr>
            </w:pPr>
            <w:r>
              <w:rPr>
                <w:rFonts w:hint="eastAsia" w:cs="宋体" w:asciiTheme="minorEastAsia" w:hAnsiTheme="minorEastAsia" w:eastAsiaTheme="minorEastAsia"/>
                <w:sz w:val="28"/>
                <w:szCs w:val="28"/>
              </w:rPr>
              <w:t xml:space="preserve">   通过本课程的学习使学生掌握:计算机网络的基本概念、基本理论和基本方法、计算机网络的体系结构、层次结构、服务与协议、网络拓扑结构;数据通信基础，编码技术、多路复用技术、数据交换技术;滑动窗口协议，流量控制和拥塞控制;路由选择策略和路由算法、网络互连技术;局域网技术、CSMA/CD介质访问控制方法、网络设备的工作原理;TCP/IP 协议簇的基本原理。</w:t>
            </w:r>
          </w:p>
        </w:tc>
        <w:tc>
          <w:tcPr>
            <w:tcW w:w="850" w:type="dxa"/>
            <w:vAlign w:val="center"/>
          </w:tcPr>
          <w:p>
            <w:pPr>
              <w:pStyle w:val="4"/>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4"/>
              <w:widowControl/>
              <w:spacing w:line="32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7</w:t>
            </w:r>
          </w:p>
        </w:tc>
        <w:tc>
          <w:tcPr>
            <w:tcW w:w="2693" w:type="dxa"/>
            <w:vAlign w:val="center"/>
          </w:tcPr>
          <w:p>
            <w:pPr>
              <w:pStyle w:val="4"/>
              <w:spacing w:line="320" w:lineRule="exact"/>
              <w:jc w:val="center"/>
              <w:rPr>
                <w:rFonts w:cs="宋体" w:asciiTheme="minorEastAsia" w:hAnsiTheme="minorEastAsia" w:eastAsiaTheme="minorEastAsia"/>
                <w:sz w:val="28"/>
                <w:szCs w:val="28"/>
              </w:rPr>
            </w:pPr>
            <w:r>
              <w:rPr>
                <w:rFonts w:hint="eastAsia" w:asciiTheme="minorEastAsia" w:hAnsiTheme="minorEastAsia" w:eastAsiaTheme="minorEastAsia"/>
                <w:sz w:val="28"/>
                <w:szCs w:val="28"/>
              </w:rPr>
              <w:t>Python 程序设计</w:t>
            </w:r>
          </w:p>
        </w:tc>
        <w:tc>
          <w:tcPr>
            <w:tcW w:w="5387" w:type="dxa"/>
            <w:vAlign w:val="center"/>
          </w:tcPr>
          <w:p>
            <w:pPr>
              <w:pStyle w:val="4"/>
              <w:widowControl/>
              <w:spacing w:line="32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通过本课程的学习能够较正确而熟练地使用Python进行程序的设计;能够识读和编写较复杂程度的程序，能够使用Python解决实际应用问题。培养学生计算思维能力、创新能力和发现问题、分析问题和解决问题的能力。</w:t>
            </w:r>
          </w:p>
        </w:tc>
        <w:tc>
          <w:tcPr>
            <w:tcW w:w="850" w:type="dxa"/>
            <w:vAlign w:val="center"/>
          </w:tcPr>
          <w:p>
            <w:pPr>
              <w:widowControl/>
              <w:spacing w:line="320" w:lineRule="exact"/>
              <w:jc w:val="center"/>
              <w:textAlignment w:val="center"/>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4"/>
              <w:widowControl/>
              <w:spacing w:line="32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8</w:t>
            </w:r>
          </w:p>
        </w:tc>
        <w:tc>
          <w:tcPr>
            <w:tcW w:w="2693" w:type="dxa"/>
            <w:vAlign w:val="center"/>
          </w:tcPr>
          <w:p>
            <w:pPr>
              <w:pStyle w:val="4"/>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数据库应用技术</w:t>
            </w:r>
          </w:p>
        </w:tc>
        <w:tc>
          <w:tcPr>
            <w:tcW w:w="5387" w:type="dxa"/>
            <w:vAlign w:val="center"/>
          </w:tcPr>
          <w:p>
            <w:pPr>
              <w:adjustRightInd w:val="0"/>
              <w:snapToGrid w:val="0"/>
              <w:spacing w:line="320" w:lineRule="exact"/>
              <w:ind w:firstLine="560" w:firstLineChars="200"/>
              <w:rPr>
                <w:rFonts w:ascii="宋体" w:hAnsi="宋体" w:cs="宋体"/>
                <w:sz w:val="28"/>
                <w:szCs w:val="28"/>
              </w:rPr>
            </w:pPr>
            <w:r>
              <w:rPr>
                <w:rFonts w:hint="eastAsia" w:ascii="宋体" w:hAnsi="宋体" w:cs="宋体"/>
                <w:sz w:val="28"/>
                <w:szCs w:val="28"/>
              </w:rPr>
              <w:t>本课程是计算机应用技术专业的一门专业核心课程，侧重于数据库系统的应用，重点介绍了网络数据库系统必备的基本知识和基本方法，包括数据库系统的基本概念、基本技术及数据库应用开发技术，数据仓库和联机分析新技术及新应用等，主要以SQL Server 2008作为数据库管理平台。</w:t>
            </w:r>
          </w:p>
        </w:tc>
        <w:tc>
          <w:tcPr>
            <w:tcW w:w="850" w:type="dxa"/>
            <w:vAlign w:val="center"/>
          </w:tcPr>
          <w:p>
            <w:pPr>
              <w:pStyle w:val="4"/>
              <w:spacing w:line="320" w:lineRule="exact"/>
              <w:jc w:val="center"/>
              <w:rPr>
                <w:rFonts w:hint="default"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4"/>
              <w:widowControl/>
              <w:spacing w:line="32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9</w:t>
            </w:r>
          </w:p>
        </w:tc>
        <w:tc>
          <w:tcPr>
            <w:tcW w:w="2693" w:type="dxa"/>
            <w:vAlign w:val="center"/>
          </w:tcPr>
          <w:p>
            <w:pPr>
              <w:pStyle w:val="4"/>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三维动画设计与制作</w:t>
            </w:r>
          </w:p>
        </w:tc>
        <w:tc>
          <w:tcPr>
            <w:tcW w:w="5387" w:type="dxa"/>
            <w:vAlign w:val="center"/>
          </w:tcPr>
          <w:p>
            <w:pPr>
              <w:pStyle w:val="4"/>
              <w:widowControl/>
              <w:spacing w:line="32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本课程主要通过学习三维设计软件MAYA动画模块和相关的渲染插件来完成任务教学。本课程主要让学生了解三维动画设计的要素和原理,让学生掌握制作三维动画的技巧,提高学生的设计能力,开拓学生的设计思维,增强学生的三维设计和制作能力。</w:t>
            </w:r>
          </w:p>
        </w:tc>
        <w:tc>
          <w:tcPr>
            <w:tcW w:w="850" w:type="dxa"/>
            <w:vAlign w:val="center"/>
          </w:tcPr>
          <w:p>
            <w:pPr>
              <w:pStyle w:val="4"/>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4"/>
              <w:widowControl/>
              <w:spacing w:line="32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10</w:t>
            </w:r>
          </w:p>
        </w:tc>
        <w:tc>
          <w:tcPr>
            <w:tcW w:w="2693" w:type="dxa"/>
            <w:vAlign w:val="center"/>
          </w:tcPr>
          <w:p>
            <w:pPr>
              <w:pStyle w:val="4"/>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Java程序设计</w:t>
            </w:r>
          </w:p>
        </w:tc>
        <w:tc>
          <w:tcPr>
            <w:tcW w:w="5387" w:type="dxa"/>
            <w:vAlign w:val="center"/>
          </w:tcPr>
          <w:p>
            <w:pPr>
              <w:pStyle w:val="4"/>
              <w:widowControl/>
              <w:spacing w:line="320" w:lineRule="exact"/>
              <w:jc w:val="left"/>
              <w:rPr>
                <w:rFonts w:cs="宋体"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通过本课程的教学，使学生准确掌握Java</w:t>
            </w:r>
            <w:r>
              <w:rPr>
                <w:rFonts w:hint="eastAsia" w:asciiTheme="minorEastAsia" w:hAnsiTheme="minorEastAsia" w:eastAsiaTheme="minorEastAsia"/>
                <w:sz w:val="28"/>
                <w:szCs w:val="28"/>
              </w:rPr>
              <w:t>语言的语法机制，理解</w:t>
            </w:r>
            <w:r>
              <w:rPr>
                <w:rFonts w:asciiTheme="minorEastAsia" w:hAnsiTheme="minorEastAsia" w:eastAsiaTheme="minorEastAsia"/>
                <w:sz w:val="28"/>
                <w:szCs w:val="28"/>
              </w:rPr>
              <w:t>Java</w:t>
            </w:r>
            <w:r>
              <w:rPr>
                <w:rFonts w:hint="eastAsia" w:asciiTheme="minorEastAsia" w:hAnsiTheme="minorEastAsia" w:eastAsiaTheme="minorEastAsia"/>
                <w:sz w:val="28"/>
                <w:szCs w:val="28"/>
              </w:rPr>
              <w:t>面向对象编程的概念、理论和技术，培养学生用</w:t>
            </w:r>
            <w:r>
              <w:rPr>
                <w:rFonts w:asciiTheme="minorEastAsia" w:hAnsiTheme="minorEastAsia" w:eastAsiaTheme="minorEastAsia"/>
                <w:sz w:val="28"/>
                <w:szCs w:val="28"/>
              </w:rPr>
              <w:t>“</w:t>
            </w:r>
            <w:r>
              <w:rPr>
                <w:rFonts w:hint="eastAsia" w:asciiTheme="minorEastAsia" w:hAnsiTheme="minorEastAsia" w:eastAsiaTheme="minorEastAsia"/>
                <w:sz w:val="28"/>
                <w:szCs w:val="28"/>
              </w:rPr>
              <w:t>计算机思维</w:t>
            </w:r>
            <w:r>
              <w:rPr>
                <w:rFonts w:asciiTheme="minorEastAsia" w:hAnsiTheme="minorEastAsia" w:eastAsiaTheme="minorEastAsia"/>
                <w:sz w:val="28"/>
                <w:szCs w:val="28"/>
              </w:rPr>
              <w:t>”</w:t>
            </w:r>
            <w:r>
              <w:rPr>
                <w:rFonts w:hint="eastAsia" w:asciiTheme="minorEastAsia" w:hAnsiTheme="minorEastAsia" w:eastAsiaTheme="minorEastAsia"/>
                <w:sz w:val="28"/>
                <w:szCs w:val="28"/>
              </w:rPr>
              <w:t>方式进行程序设计，启发学生的创新意识，提高学生在程序设计过程中分析问题和解决问题的实际动手能力，为进一步学习后续相关课程及今后使用或开发结合本行业工作实际的应用程序奠定基础。同时，可以帮助学生顺利通过全国计算机二级</w:t>
            </w:r>
            <w:r>
              <w:rPr>
                <w:rFonts w:asciiTheme="minorEastAsia" w:hAnsiTheme="minorEastAsia" w:eastAsiaTheme="minorEastAsia"/>
                <w:sz w:val="28"/>
                <w:szCs w:val="28"/>
              </w:rPr>
              <w:t>Java</w:t>
            </w:r>
            <w:r>
              <w:rPr>
                <w:rFonts w:hint="eastAsia" w:asciiTheme="minorEastAsia" w:hAnsiTheme="minorEastAsia" w:eastAsiaTheme="minorEastAsia"/>
                <w:sz w:val="28"/>
                <w:szCs w:val="28"/>
              </w:rPr>
              <w:t>语言等级考试，使学生提高就业竞争力。</w:t>
            </w:r>
          </w:p>
        </w:tc>
        <w:tc>
          <w:tcPr>
            <w:tcW w:w="850" w:type="dxa"/>
            <w:vAlign w:val="center"/>
          </w:tcPr>
          <w:p>
            <w:pPr>
              <w:pStyle w:val="4"/>
              <w:spacing w:line="32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4"/>
              <w:widowControl/>
              <w:spacing w:line="32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11</w:t>
            </w:r>
          </w:p>
        </w:tc>
        <w:tc>
          <w:tcPr>
            <w:tcW w:w="2693" w:type="dxa"/>
            <w:vAlign w:val="center"/>
          </w:tcPr>
          <w:p>
            <w:pPr>
              <w:widowControl/>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管理信息系统</w:t>
            </w:r>
          </w:p>
        </w:tc>
        <w:tc>
          <w:tcPr>
            <w:tcW w:w="5387" w:type="dxa"/>
            <w:vAlign w:val="center"/>
          </w:tcPr>
          <w:p>
            <w:pPr>
              <w:pStyle w:val="4"/>
              <w:widowControl/>
              <w:spacing w:line="32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本课程强调从管理者或用户的角度理解和应用信息系统:从管理者的角度理解信息技术对管理所带来的机遇和挑战,从用户的角度理解企业信息系统建设和管理中用户不可或缺的任务。因而比较符合经管类专业的特点。</w:t>
            </w:r>
          </w:p>
        </w:tc>
        <w:tc>
          <w:tcPr>
            <w:tcW w:w="850" w:type="dxa"/>
            <w:vAlign w:val="center"/>
          </w:tcPr>
          <w:p>
            <w:pPr>
              <w:pStyle w:val="4"/>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4"/>
              <w:widowControl/>
              <w:spacing w:line="32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12</w:t>
            </w:r>
          </w:p>
        </w:tc>
        <w:tc>
          <w:tcPr>
            <w:tcW w:w="2693" w:type="dxa"/>
            <w:vAlign w:val="center"/>
          </w:tcPr>
          <w:p>
            <w:pPr>
              <w:widowControl/>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数据结构</w:t>
            </w:r>
          </w:p>
        </w:tc>
        <w:tc>
          <w:tcPr>
            <w:tcW w:w="5387" w:type="dxa"/>
            <w:vAlign w:val="center"/>
          </w:tcPr>
          <w:p>
            <w:pPr>
              <w:pStyle w:val="4"/>
              <w:widowControl/>
              <w:spacing w:line="32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数据结构课程是计算机相关专业的专业基础课、必修课程，主要介绍用计算机解决一系列问题特别是非数值信息处理问题时所用的各种组织数据的方法、存储数据结构的方法以及在各种结构上执行操作的算法。通过本课程的学习，要求学生掌握各种数据结构的特点、存储表示、运算方法以及在计算机科学中最基本的应用，培养、训练学生选用合适的数据结构和编写质量高、风格好的应用程序的能力</w:t>
            </w:r>
            <w:r>
              <w:rPr>
                <w:rFonts w:hint="eastAsia" w:cs="宋体" w:asciiTheme="minorEastAsia" w:hAnsiTheme="minorEastAsia" w:eastAsiaTheme="minorEastAsia"/>
                <w:sz w:val="28"/>
                <w:szCs w:val="28"/>
                <w:lang w:eastAsia="zh-CN"/>
              </w:rPr>
              <w:t>。</w:t>
            </w:r>
          </w:p>
        </w:tc>
        <w:tc>
          <w:tcPr>
            <w:tcW w:w="850" w:type="dxa"/>
            <w:vAlign w:val="center"/>
          </w:tcPr>
          <w:p>
            <w:pPr>
              <w:pStyle w:val="4"/>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4"/>
              <w:widowControl/>
              <w:spacing w:line="32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13</w:t>
            </w:r>
          </w:p>
        </w:tc>
        <w:tc>
          <w:tcPr>
            <w:tcW w:w="2693" w:type="dxa"/>
            <w:vAlign w:val="center"/>
          </w:tcPr>
          <w:p>
            <w:pPr>
              <w:pStyle w:val="4"/>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ASP.NET程序设计</w:t>
            </w:r>
          </w:p>
        </w:tc>
        <w:tc>
          <w:tcPr>
            <w:tcW w:w="5387" w:type="dxa"/>
            <w:vAlign w:val="center"/>
          </w:tcPr>
          <w:p>
            <w:pPr>
              <w:pStyle w:val="4"/>
              <w:widowControl/>
              <w:spacing w:line="32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w:t>
            </w:r>
            <w:r>
              <w:rPr>
                <w:rFonts w:hint="eastAsia" w:cs="宋体" w:asciiTheme="minorEastAsia" w:hAnsiTheme="minorEastAsia" w:eastAsiaTheme="minorEastAsia"/>
                <w:sz w:val="28"/>
                <w:szCs w:val="28"/>
              </w:rPr>
              <w:t xml:space="preserve"> 本课程培养的学生主要面向wWeb程序员、Web应用软件产品技术支持人员、ASP. NET网站开发人员、网站设计工程师、wWeb产品工程师、网站维护工程师、网站优化工程师等岗位。通过本课程学习，让学生</w:t>
            </w:r>
          </w:p>
          <w:p>
            <w:pPr>
              <w:pStyle w:val="4"/>
              <w:widowControl/>
              <w:spacing w:line="32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学会. NET软件开发环境搭建、布局设计、编码实现、数据库编程等基本方法，掌握web应用程序一般开发技术，能利用ASP. NET在WEB服务器上创建中小型应用程序。</w:t>
            </w:r>
          </w:p>
        </w:tc>
        <w:tc>
          <w:tcPr>
            <w:tcW w:w="850" w:type="dxa"/>
            <w:vAlign w:val="center"/>
          </w:tcPr>
          <w:p>
            <w:pPr>
              <w:pStyle w:val="4"/>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4"/>
              <w:widowControl/>
              <w:spacing w:line="32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14</w:t>
            </w:r>
          </w:p>
        </w:tc>
        <w:tc>
          <w:tcPr>
            <w:tcW w:w="2693" w:type="dxa"/>
            <w:vAlign w:val="center"/>
          </w:tcPr>
          <w:p>
            <w:pPr>
              <w:widowControl/>
              <w:spacing w:line="320" w:lineRule="exact"/>
              <w:jc w:val="center"/>
              <w:rPr>
                <w:rFonts w:cs="宋体" w:asciiTheme="minorEastAsia" w:hAnsiTheme="minorEastAsia" w:eastAsiaTheme="minorEastAsia"/>
                <w:sz w:val="28"/>
                <w:szCs w:val="28"/>
              </w:rPr>
            </w:pPr>
            <w:r>
              <w:rPr>
                <w:rFonts w:hint="eastAsia" w:asciiTheme="minorEastAsia" w:hAnsiTheme="minorEastAsia" w:eastAsiaTheme="minorEastAsia"/>
                <w:color w:val="000000"/>
                <w:sz w:val="28"/>
                <w:szCs w:val="28"/>
              </w:rPr>
              <w:t>多媒体技术应用</w:t>
            </w:r>
          </w:p>
        </w:tc>
        <w:tc>
          <w:tcPr>
            <w:tcW w:w="5387" w:type="dxa"/>
            <w:vAlign w:val="center"/>
          </w:tcPr>
          <w:p>
            <w:pPr>
              <w:adjustRightInd w:val="0"/>
              <w:snapToGrid w:val="0"/>
              <w:spacing w:line="32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本课程是计算机应用技术专业的核心专业课程之一。通过本课程的学习，使学生了解多媒体技术的基本概念，了解多媒体信息表示和处理的基本原理，掌握常用多媒体素材的制作方法与处理技术；在理解多媒体应用设计原理的基础上，能够使用专业创作工具进行多媒体应用系统设计与开发，包括网络多媒体应用的设计与开发</w:t>
            </w:r>
            <w:r>
              <w:rPr>
                <w:rFonts w:hint="eastAsia" w:ascii="宋体" w:hAnsi="宋体" w:cs="宋体"/>
                <w:sz w:val="28"/>
                <w:szCs w:val="28"/>
                <w:lang w:eastAsia="zh-CN"/>
              </w:rPr>
              <w:t>。</w:t>
            </w:r>
          </w:p>
        </w:tc>
        <w:tc>
          <w:tcPr>
            <w:tcW w:w="850" w:type="dxa"/>
            <w:vAlign w:val="center"/>
          </w:tcPr>
          <w:p>
            <w:pPr>
              <w:pStyle w:val="4"/>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4"/>
              <w:widowControl/>
              <w:spacing w:line="32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15</w:t>
            </w:r>
          </w:p>
        </w:tc>
        <w:tc>
          <w:tcPr>
            <w:tcW w:w="2693" w:type="dxa"/>
            <w:vAlign w:val="center"/>
          </w:tcPr>
          <w:p>
            <w:pPr>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SQL Server数据库</w:t>
            </w:r>
          </w:p>
        </w:tc>
        <w:tc>
          <w:tcPr>
            <w:tcW w:w="5387" w:type="dxa"/>
            <w:vAlign w:val="center"/>
          </w:tcPr>
          <w:p>
            <w:pPr>
              <w:pStyle w:val="4"/>
              <w:widowControl/>
              <w:spacing w:line="320" w:lineRule="exact"/>
              <w:jc w:val="left"/>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 xml:space="preserve">   </w:t>
            </w:r>
            <w:r>
              <w:rPr>
                <w:rFonts w:hint="eastAsia" w:cs="宋体" w:asciiTheme="minorEastAsia" w:hAnsiTheme="minorEastAsia" w:eastAsiaTheme="minorEastAsia"/>
                <w:sz w:val="28"/>
                <w:szCs w:val="28"/>
              </w:rPr>
              <w:t xml:space="preserve"> 本课程着重培养学生的数据库分析与设计能力、数据库管理与维护能力、数据库文档的编写能力。在技能培养的同时，注重培养岗位所需的创新意识、团队合作精神等职业素质,使学生具备良好的数据库应用和开发的职业能力和职业素养。</w:t>
            </w:r>
          </w:p>
        </w:tc>
        <w:tc>
          <w:tcPr>
            <w:tcW w:w="850" w:type="dxa"/>
            <w:vAlign w:val="center"/>
          </w:tcPr>
          <w:p>
            <w:pPr>
              <w:pStyle w:val="4"/>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Style w:val="4"/>
              <w:widowControl/>
              <w:spacing w:line="32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16</w:t>
            </w:r>
          </w:p>
        </w:tc>
        <w:tc>
          <w:tcPr>
            <w:tcW w:w="2693" w:type="dxa"/>
            <w:vAlign w:val="center"/>
          </w:tcPr>
          <w:p>
            <w:pPr>
              <w:widowControl/>
              <w:spacing w:line="320" w:lineRule="exact"/>
              <w:jc w:val="center"/>
              <w:rPr>
                <w:rFonts w:cs="宋体" w:asciiTheme="minorEastAsia" w:hAnsiTheme="minorEastAsia" w:eastAsiaTheme="minorEastAsia"/>
                <w:color w:val="FF0000"/>
                <w:kern w:val="0"/>
                <w:sz w:val="28"/>
                <w:szCs w:val="28"/>
              </w:rPr>
            </w:pPr>
            <w:r>
              <w:rPr>
                <w:rFonts w:hint="eastAsia" w:cs="宋体" w:asciiTheme="minorEastAsia" w:hAnsiTheme="minorEastAsia" w:eastAsiaTheme="minorEastAsia"/>
                <w:kern w:val="0"/>
                <w:sz w:val="28"/>
                <w:szCs w:val="28"/>
              </w:rPr>
              <w:t>面向对象程序设计</w:t>
            </w:r>
          </w:p>
        </w:tc>
        <w:tc>
          <w:tcPr>
            <w:tcW w:w="5387" w:type="dxa"/>
            <w:vAlign w:val="center"/>
          </w:tcPr>
          <w:p>
            <w:pPr>
              <w:pStyle w:val="4"/>
              <w:widowControl/>
              <w:spacing w:line="320" w:lineRule="exact"/>
              <w:ind w:firstLine="560" w:firstLineChars="200"/>
              <w:jc w:val="left"/>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rPr>
              <w:t>本课程的目标是以C++语言为工具，向学生介绍面向对象程序设计语言与面向对象程序设计方法。习与 上机实习相结合，使学生在程序设计方法、程序设计语言与程序设计工具三方面受到严格、系统的训练</w:t>
            </w:r>
            <w:r>
              <w:rPr>
                <w:rFonts w:hint="eastAsia" w:cs="宋体" w:asciiTheme="minorEastAsia" w:hAnsiTheme="minorEastAsia" w:eastAsiaTheme="minorEastAsia"/>
                <w:sz w:val="28"/>
                <w:szCs w:val="28"/>
                <w:lang w:eastAsia="zh-CN"/>
              </w:rPr>
              <w:t>。</w:t>
            </w:r>
          </w:p>
        </w:tc>
        <w:tc>
          <w:tcPr>
            <w:tcW w:w="850" w:type="dxa"/>
            <w:vAlign w:val="center"/>
          </w:tcPr>
          <w:p>
            <w:pPr>
              <w:pStyle w:val="4"/>
              <w:spacing w:line="32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lang w:val="en-US" w:eastAsia="zh-CN"/>
              </w:rPr>
              <w:t>96</w:t>
            </w:r>
          </w:p>
        </w:tc>
      </w:tr>
    </w:tbl>
    <w:p>
      <w:pPr>
        <w:pStyle w:val="4"/>
        <w:widowControl/>
        <w:spacing w:line="360" w:lineRule="auto"/>
        <w:ind w:left="562"/>
        <w:rPr>
          <w:rFonts w:hAnsi="宋体" w:cs="宋体"/>
          <w:b/>
          <w:sz w:val="28"/>
          <w:szCs w:val="28"/>
        </w:rPr>
      </w:pPr>
    </w:p>
    <w:p>
      <w:pPr>
        <w:pStyle w:val="4"/>
        <w:spacing w:line="276" w:lineRule="auto"/>
        <w:ind w:firstLine="602" w:firstLineChars="200"/>
        <w:rPr>
          <w:rFonts w:hAnsi="宋体" w:cs="宋体"/>
          <w:b/>
          <w:sz w:val="30"/>
          <w:szCs w:val="30"/>
        </w:rPr>
      </w:pPr>
      <w:r>
        <w:rPr>
          <w:rFonts w:hint="eastAsia" w:hAnsi="宋体" w:cs="宋体"/>
          <w:b/>
          <w:sz w:val="30"/>
          <w:szCs w:val="30"/>
        </w:rPr>
        <w:t>七、教学进程总体安排</w:t>
      </w:r>
    </w:p>
    <w:p>
      <w:pPr>
        <w:pStyle w:val="4"/>
        <w:spacing w:line="300" w:lineRule="exact"/>
        <w:jc w:val="center"/>
        <w:rPr>
          <w:rFonts w:cs="宋体" w:asciiTheme="minorEastAsia" w:hAnsiTheme="minorEastAsia" w:eastAsiaTheme="minorEastAsia"/>
        </w:rPr>
      </w:pPr>
    </w:p>
    <w:tbl>
      <w:tblPr>
        <w:tblStyle w:val="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19"/>
        <w:gridCol w:w="1250"/>
        <w:gridCol w:w="2072"/>
        <w:gridCol w:w="555"/>
        <w:gridCol w:w="585"/>
        <w:gridCol w:w="554"/>
        <w:gridCol w:w="554"/>
        <w:gridCol w:w="461"/>
        <w:gridCol w:w="554"/>
        <w:gridCol w:w="11"/>
        <w:gridCol w:w="565"/>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dxa"/>
            <w:vMerge w:val="restart"/>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课</w:t>
            </w:r>
          </w:p>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程</w:t>
            </w:r>
          </w:p>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类</w:t>
            </w:r>
          </w:p>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别</w:t>
            </w:r>
          </w:p>
        </w:tc>
        <w:tc>
          <w:tcPr>
            <w:tcW w:w="1369" w:type="dxa"/>
            <w:gridSpan w:val="2"/>
            <w:vMerge w:val="restart"/>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课程编码</w:t>
            </w:r>
          </w:p>
        </w:tc>
        <w:tc>
          <w:tcPr>
            <w:tcW w:w="2072" w:type="dxa"/>
            <w:vMerge w:val="restart"/>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课程名称</w:t>
            </w:r>
          </w:p>
        </w:tc>
        <w:tc>
          <w:tcPr>
            <w:tcW w:w="555" w:type="dxa"/>
            <w:vMerge w:val="restart"/>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学分</w:t>
            </w:r>
          </w:p>
        </w:tc>
        <w:tc>
          <w:tcPr>
            <w:tcW w:w="1693" w:type="dxa"/>
            <w:gridSpan w:val="3"/>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学时</w:t>
            </w:r>
            <w:r>
              <w:rPr>
                <w:rFonts w:cs="宋体" w:asciiTheme="minorEastAsia" w:hAnsiTheme="minorEastAsia" w:eastAsiaTheme="minorEastAsia"/>
              </w:rPr>
              <w:t>分配</w:t>
            </w:r>
          </w:p>
        </w:tc>
        <w:tc>
          <w:tcPr>
            <w:tcW w:w="461" w:type="dxa"/>
            <w:vMerge w:val="restart"/>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考核方式</w:t>
            </w:r>
          </w:p>
        </w:tc>
        <w:tc>
          <w:tcPr>
            <w:tcW w:w="3398" w:type="dxa"/>
            <w:gridSpan w:val="7"/>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开课学期及周学时数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Merge w:val="continue"/>
            <w:vAlign w:val="center"/>
          </w:tcPr>
          <w:p>
            <w:pPr>
              <w:pStyle w:val="4"/>
              <w:spacing w:line="300" w:lineRule="exact"/>
              <w:jc w:val="center"/>
              <w:rPr>
                <w:rFonts w:cs="宋体" w:asciiTheme="minorEastAsia" w:hAnsiTheme="minorEastAsia" w:eastAsiaTheme="minorEastAsia"/>
              </w:rPr>
            </w:pPr>
          </w:p>
        </w:tc>
        <w:tc>
          <w:tcPr>
            <w:tcW w:w="2072" w:type="dxa"/>
            <w:vMerge w:val="continue"/>
            <w:vAlign w:val="center"/>
          </w:tcPr>
          <w:p>
            <w:pPr>
              <w:pStyle w:val="4"/>
              <w:spacing w:line="300" w:lineRule="exact"/>
              <w:jc w:val="center"/>
              <w:rPr>
                <w:rFonts w:cs="宋体" w:asciiTheme="minorEastAsia" w:hAnsiTheme="minorEastAsia" w:eastAsiaTheme="minorEastAsia"/>
              </w:rPr>
            </w:pPr>
          </w:p>
        </w:tc>
        <w:tc>
          <w:tcPr>
            <w:tcW w:w="555" w:type="dxa"/>
            <w:vMerge w:val="continue"/>
            <w:vAlign w:val="center"/>
          </w:tcPr>
          <w:p>
            <w:pPr>
              <w:pStyle w:val="4"/>
              <w:spacing w:line="300" w:lineRule="exact"/>
              <w:jc w:val="center"/>
              <w:rPr>
                <w:rFonts w:cs="宋体" w:asciiTheme="minorEastAsia" w:hAnsiTheme="minorEastAsia" w:eastAsiaTheme="minorEastAsia"/>
              </w:rPr>
            </w:pPr>
          </w:p>
        </w:tc>
        <w:tc>
          <w:tcPr>
            <w:tcW w:w="585" w:type="dxa"/>
            <w:vMerge w:val="restart"/>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学时</w:t>
            </w:r>
          </w:p>
        </w:tc>
        <w:tc>
          <w:tcPr>
            <w:tcW w:w="554" w:type="dxa"/>
            <w:vMerge w:val="restart"/>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理论</w:t>
            </w:r>
          </w:p>
        </w:tc>
        <w:tc>
          <w:tcPr>
            <w:tcW w:w="554" w:type="dxa"/>
            <w:vMerge w:val="restart"/>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实</w:t>
            </w:r>
          </w:p>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践</w:t>
            </w:r>
          </w:p>
        </w:tc>
        <w:tc>
          <w:tcPr>
            <w:tcW w:w="461" w:type="dxa"/>
            <w:vMerge w:val="continue"/>
          </w:tcPr>
          <w:p>
            <w:pPr>
              <w:pStyle w:val="4"/>
              <w:spacing w:line="300" w:lineRule="exact"/>
              <w:jc w:val="center"/>
              <w:rPr>
                <w:rFonts w:cs="宋体" w:asciiTheme="minorEastAsia" w:hAnsiTheme="minorEastAsia" w:eastAsiaTheme="minorEastAsia"/>
              </w:rPr>
            </w:pP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一</w:t>
            </w:r>
          </w:p>
        </w:tc>
        <w:tc>
          <w:tcPr>
            <w:tcW w:w="576"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二</w:t>
            </w: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三</w:t>
            </w: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四</w:t>
            </w: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五</w:t>
            </w: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Merge w:val="continue"/>
            <w:vAlign w:val="center"/>
          </w:tcPr>
          <w:p>
            <w:pPr>
              <w:pStyle w:val="4"/>
              <w:spacing w:line="300" w:lineRule="exact"/>
              <w:jc w:val="center"/>
              <w:rPr>
                <w:rFonts w:cs="宋体" w:asciiTheme="minorEastAsia" w:hAnsiTheme="minorEastAsia" w:eastAsiaTheme="minorEastAsia"/>
              </w:rPr>
            </w:pPr>
          </w:p>
        </w:tc>
        <w:tc>
          <w:tcPr>
            <w:tcW w:w="2072" w:type="dxa"/>
            <w:vMerge w:val="continue"/>
            <w:vAlign w:val="center"/>
          </w:tcPr>
          <w:p>
            <w:pPr>
              <w:pStyle w:val="4"/>
              <w:spacing w:line="300" w:lineRule="exact"/>
              <w:jc w:val="center"/>
              <w:rPr>
                <w:rFonts w:cs="宋体" w:asciiTheme="minorEastAsia" w:hAnsiTheme="minorEastAsia" w:eastAsiaTheme="minorEastAsia"/>
              </w:rPr>
            </w:pPr>
          </w:p>
        </w:tc>
        <w:tc>
          <w:tcPr>
            <w:tcW w:w="555" w:type="dxa"/>
            <w:vMerge w:val="continue"/>
            <w:vAlign w:val="center"/>
          </w:tcPr>
          <w:p>
            <w:pPr>
              <w:pStyle w:val="4"/>
              <w:spacing w:line="300" w:lineRule="exact"/>
              <w:jc w:val="center"/>
              <w:rPr>
                <w:rFonts w:cs="宋体" w:asciiTheme="minorEastAsia" w:hAnsiTheme="minorEastAsia" w:eastAsiaTheme="minorEastAsia"/>
              </w:rPr>
            </w:pPr>
          </w:p>
        </w:tc>
        <w:tc>
          <w:tcPr>
            <w:tcW w:w="585" w:type="dxa"/>
            <w:vMerge w:val="continue"/>
            <w:vAlign w:val="center"/>
          </w:tcPr>
          <w:p>
            <w:pPr>
              <w:pStyle w:val="4"/>
              <w:spacing w:line="300" w:lineRule="exact"/>
              <w:jc w:val="center"/>
              <w:rPr>
                <w:rFonts w:cs="宋体" w:asciiTheme="minorEastAsia" w:hAnsiTheme="minorEastAsia" w:eastAsiaTheme="minorEastAsia"/>
              </w:rPr>
            </w:pPr>
          </w:p>
        </w:tc>
        <w:tc>
          <w:tcPr>
            <w:tcW w:w="554" w:type="dxa"/>
            <w:vMerge w:val="continue"/>
            <w:vAlign w:val="center"/>
          </w:tcPr>
          <w:p>
            <w:pPr>
              <w:pStyle w:val="4"/>
              <w:spacing w:line="300" w:lineRule="exact"/>
              <w:jc w:val="center"/>
              <w:rPr>
                <w:rFonts w:cs="宋体" w:asciiTheme="minorEastAsia" w:hAnsiTheme="minorEastAsia" w:eastAsiaTheme="minorEastAsia"/>
              </w:rPr>
            </w:pPr>
          </w:p>
        </w:tc>
        <w:tc>
          <w:tcPr>
            <w:tcW w:w="554" w:type="dxa"/>
            <w:vMerge w:val="continue"/>
            <w:vAlign w:val="center"/>
          </w:tcPr>
          <w:p>
            <w:pPr>
              <w:pStyle w:val="4"/>
              <w:spacing w:line="300" w:lineRule="exact"/>
              <w:jc w:val="center"/>
              <w:rPr>
                <w:rFonts w:cs="宋体" w:asciiTheme="minorEastAsia" w:hAnsiTheme="minorEastAsia" w:eastAsiaTheme="minorEastAsia"/>
              </w:rPr>
            </w:pPr>
          </w:p>
        </w:tc>
        <w:tc>
          <w:tcPr>
            <w:tcW w:w="461" w:type="dxa"/>
            <w:vMerge w:val="continue"/>
          </w:tcPr>
          <w:p>
            <w:pPr>
              <w:pStyle w:val="4"/>
              <w:spacing w:line="300" w:lineRule="exact"/>
              <w:jc w:val="center"/>
              <w:rPr>
                <w:rFonts w:cs="宋体" w:asciiTheme="minorEastAsia" w:hAnsiTheme="minorEastAsia" w:eastAsiaTheme="minorEastAsia"/>
              </w:rPr>
            </w:pP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76"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restart"/>
            <w:textDirection w:val="tbRlV"/>
            <w:vAlign w:val="center"/>
          </w:tcPr>
          <w:p>
            <w:pPr>
              <w:pStyle w:val="4"/>
              <w:spacing w:line="300" w:lineRule="exact"/>
              <w:ind w:left="113" w:right="113"/>
              <w:jc w:val="center"/>
              <w:rPr>
                <w:rFonts w:cs="宋体" w:asciiTheme="minorEastAsia" w:hAnsiTheme="minorEastAsia" w:eastAsiaTheme="minorEastAsia"/>
              </w:rPr>
            </w:pPr>
            <w:r>
              <w:rPr>
                <w:rFonts w:hint="eastAsia" w:cs="宋体" w:asciiTheme="minorEastAsia" w:hAnsiTheme="minorEastAsia" w:eastAsiaTheme="minorEastAsia"/>
              </w:rPr>
              <w:t>公共基础课程（必修）</w:t>
            </w:r>
          </w:p>
        </w:tc>
        <w:tc>
          <w:tcPr>
            <w:tcW w:w="136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00000101</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军事理论</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00000102</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思想道德与法治</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48</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554" w:type="dxa"/>
            <w:vAlign w:val="center"/>
          </w:tcPr>
          <w:p>
            <w:pPr>
              <w:pStyle w:val="4"/>
              <w:spacing w:line="3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lang w:val="en-US" w:eastAsia="zh-CN"/>
              </w:rPr>
              <w:t>4</w:t>
            </w: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00000103</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毛泽东思想和中国特色社会主义理论体系概论</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48</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00000104</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习近平新时代中国特色社会主义思想概论</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554" w:type="dxa"/>
            <w:vAlign w:val="center"/>
          </w:tcPr>
          <w:p>
            <w:pPr>
              <w:pStyle w:val="4"/>
              <w:spacing w:line="3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lang w:val="en-US" w:eastAsia="zh-CN"/>
              </w:rPr>
              <w:t>2</w:t>
            </w: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00000105</w:t>
            </w:r>
          </w:p>
        </w:tc>
        <w:tc>
          <w:tcPr>
            <w:tcW w:w="2072" w:type="dxa"/>
            <w:vAlign w:val="center"/>
          </w:tcPr>
          <w:p>
            <w:pPr>
              <w:pStyle w:val="4"/>
              <w:spacing w:line="300" w:lineRule="exact"/>
              <w:jc w:val="center"/>
              <w:rPr>
                <w:rFonts w:cs="宋体" w:asciiTheme="minorEastAsia" w:hAnsiTheme="minorEastAsia" w:eastAsiaTheme="minorEastAsia"/>
              </w:rPr>
            </w:pPr>
            <w:r>
              <w:rPr>
                <w:rFonts w:cs="宋体" w:asciiTheme="minorEastAsia" w:hAnsiTheme="minorEastAsia" w:eastAsiaTheme="minorEastAsia"/>
              </w:rPr>
              <w:t>形式与政策</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65" w:type="dxa"/>
            <w:gridSpan w:val="2"/>
            <w:vAlign w:val="center"/>
          </w:tcPr>
          <w:p>
            <w:pPr>
              <w:pStyle w:val="4"/>
              <w:spacing w:line="300" w:lineRule="exact"/>
              <w:jc w:val="center"/>
              <w:rPr>
                <w:rFonts w:cs="宋体" w:asciiTheme="minorEastAsia" w:hAnsiTheme="minorEastAsia" w:eastAsiaTheme="minorEastAsia"/>
              </w:rPr>
            </w:pPr>
          </w:p>
        </w:tc>
        <w:tc>
          <w:tcPr>
            <w:tcW w:w="565" w:type="dxa"/>
            <w:vAlign w:val="center"/>
          </w:tcPr>
          <w:p>
            <w:pPr>
              <w:pStyle w:val="4"/>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00000106</w:t>
            </w:r>
          </w:p>
        </w:tc>
        <w:tc>
          <w:tcPr>
            <w:tcW w:w="2072" w:type="dxa"/>
            <w:vAlign w:val="center"/>
          </w:tcPr>
          <w:p>
            <w:pPr>
              <w:pStyle w:val="4"/>
              <w:spacing w:line="300" w:lineRule="exact"/>
              <w:jc w:val="center"/>
              <w:rPr>
                <w:rFonts w:cs="宋体" w:asciiTheme="minorEastAsia" w:hAnsiTheme="minorEastAsia" w:eastAsiaTheme="minorEastAsia"/>
              </w:rPr>
            </w:pPr>
            <w:r>
              <w:rPr>
                <w:rFonts w:cs="宋体" w:asciiTheme="minorEastAsia" w:hAnsiTheme="minorEastAsia" w:eastAsiaTheme="minorEastAsia"/>
              </w:rPr>
              <w:t>红色文化</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65" w:type="dxa"/>
            <w:gridSpan w:val="2"/>
            <w:vAlign w:val="center"/>
          </w:tcPr>
          <w:p>
            <w:pPr>
              <w:pStyle w:val="4"/>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2</w:t>
            </w:r>
          </w:p>
        </w:tc>
        <w:tc>
          <w:tcPr>
            <w:tcW w:w="565"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00000107</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大学生创新与创业</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65" w:type="dxa"/>
            <w:gridSpan w:val="2"/>
            <w:vAlign w:val="center"/>
          </w:tcPr>
          <w:p>
            <w:pPr>
              <w:pStyle w:val="4"/>
              <w:spacing w:line="300" w:lineRule="exact"/>
              <w:jc w:val="center"/>
              <w:rPr>
                <w:rFonts w:cs="宋体" w:asciiTheme="minorEastAsia" w:hAnsiTheme="minorEastAsia" w:eastAsiaTheme="minorEastAsia"/>
              </w:rPr>
            </w:pPr>
          </w:p>
        </w:tc>
        <w:tc>
          <w:tcPr>
            <w:tcW w:w="565"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00000108</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大学生职业生涯规划</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65" w:type="dxa"/>
            <w:gridSpan w:val="2"/>
            <w:vAlign w:val="center"/>
          </w:tcPr>
          <w:p>
            <w:pPr>
              <w:pStyle w:val="4"/>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1</w:t>
            </w:r>
          </w:p>
        </w:tc>
        <w:tc>
          <w:tcPr>
            <w:tcW w:w="565"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00000109</w:t>
            </w:r>
          </w:p>
        </w:tc>
        <w:tc>
          <w:tcPr>
            <w:tcW w:w="2072" w:type="dxa"/>
            <w:vAlign w:val="center"/>
          </w:tcPr>
          <w:p>
            <w:pPr>
              <w:pStyle w:val="4"/>
              <w:spacing w:line="300" w:lineRule="exact"/>
              <w:jc w:val="center"/>
              <w:rPr>
                <w:rFonts w:cs="宋体" w:asciiTheme="minorEastAsia" w:hAnsiTheme="minorEastAsia" w:eastAsiaTheme="minorEastAsia"/>
              </w:rPr>
            </w:pPr>
            <w:r>
              <w:rPr>
                <w:rFonts w:cs="宋体" w:asciiTheme="minorEastAsia" w:hAnsiTheme="minorEastAsia" w:eastAsiaTheme="minorEastAsia"/>
              </w:rPr>
              <w:t>大学生就业指导</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lang w:val="en-US" w:eastAsia="zh-CN"/>
              </w:rPr>
              <w:t>1</w:t>
            </w: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00000110</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劳动教育</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1</w:t>
            </w:r>
          </w:p>
        </w:tc>
        <w:tc>
          <w:tcPr>
            <w:tcW w:w="567" w:type="dxa"/>
            <w:vAlign w:val="center"/>
          </w:tcPr>
          <w:p>
            <w:pPr>
              <w:pStyle w:val="4"/>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1</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00000111</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心理健康教育</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1</w:t>
            </w:r>
          </w:p>
        </w:tc>
        <w:tc>
          <w:tcPr>
            <w:tcW w:w="567" w:type="dxa"/>
            <w:vAlign w:val="center"/>
          </w:tcPr>
          <w:p>
            <w:pPr>
              <w:pStyle w:val="4"/>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1</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00000112</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体育与健康</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76" w:type="dxa"/>
            <w:gridSpan w:val="2"/>
            <w:vAlign w:val="center"/>
          </w:tcPr>
          <w:p>
            <w:pPr>
              <w:pStyle w:val="4"/>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00000113</w:t>
            </w:r>
          </w:p>
        </w:tc>
        <w:tc>
          <w:tcPr>
            <w:tcW w:w="2072" w:type="dxa"/>
            <w:vAlign w:val="center"/>
          </w:tcPr>
          <w:p>
            <w:pPr>
              <w:pStyle w:val="4"/>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rPr>
              <w:t>计算机应用基础</w:t>
            </w:r>
          </w:p>
        </w:tc>
        <w:tc>
          <w:tcPr>
            <w:tcW w:w="555"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16</w:t>
            </w:r>
          </w:p>
        </w:tc>
        <w:tc>
          <w:tcPr>
            <w:tcW w:w="461"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试</w:t>
            </w:r>
          </w:p>
        </w:tc>
        <w:tc>
          <w:tcPr>
            <w:tcW w:w="554" w:type="dxa"/>
            <w:vAlign w:val="center"/>
          </w:tcPr>
          <w:p>
            <w:pPr>
              <w:pStyle w:val="4"/>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2</w:t>
            </w:r>
          </w:p>
        </w:tc>
        <w:tc>
          <w:tcPr>
            <w:tcW w:w="576" w:type="dxa"/>
            <w:gridSpan w:val="2"/>
            <w:vAlign w:val="center"/>
          </w:tcPr>
          <w:p>
            <w:pPr>
              <w:pStyle w:val="4"/>
              <w:spacing w:line="300" w:lineRule="exact"/>
              <w:jc w:val="center"/>
              <w:rPr>
                <w:rFonts w:hint="eastAsia" w:cs="宋体" w:asciiTheme="minorEastAsia" w:hAnsiTheme="minorEastAsia" w:eastAsiaTheme="minorEastAsia"/>
                <w:lang w:val="en-US" w:eastAsia="zh-CN"/>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rPr>
              <w:t>0000011</w:t>
            </w:r>
            <w:r>
              <w:rPr>
                <w:rFonts w:hint="eastAsia" w:cs="宋体" w:asciiTheme="minorEastAsia" w:hAnsiTheme="minorEastAsia" w:eastAsiaTheme="minorEastAsia"/>
                <w:lang w:val="en-US" w:eastAsia="zh-CN"/>
              </w:rPr>
              <w:t>4</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lang w:eastAsia="zh-CN"/>
              </w:rPr>
              <w:t>计算机</w:t>
            </w:r>
            <w:r>
              <w:rPr>
                <w:rFonts w:hint="eastAsia" w:cs="宋体" w:asciiTheme="minorEastAsia" w:hAnsiTheme="minorEastAsia" w:eastAsiaTheme="minorEastAsia"/>
              </w:rPr>
              <w:t>英语</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lang w:val="en-US" w:eastAsia="zh-CN"/>
              </w:rPr>
              <w:t>2</w:t>
            </w:r>
          </w:p>
        </w:tc>
        <w:tc>
          <w:tcPr>
            <w:tcW w:w="576" w:type="dxa"/>
            <w:gridSpan w:val="2"/>
            <w:vAlign w:val="center"/>
          </w:tcPr>
          <w:p>
            <w:pPr>
              <w:pStyle w:val="4"/>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rPr>
              <w:t>0000011</w:t>
            </w:r>
            <w:r>
              <w:rPr>
                <w:rFonts w:hint="eastAsia" w:cs="宋体" w:asciiTheme="minorEastAsia" w:hAnsiTheme="minorEastAsia" w:eastAsiaTheme="minorEastAsia"/>
                <w:lang w:val="en-US" w:eastAsia="zh-CN"/>
              </w:rPr>
              <w:t>5</w:t>
            </w:r>
          </w:p>
        </w:tc>
        <w:tc>
          <w:tcPr>
            <w:tcW w:w="2072" w:type="dxa"/>
            <w:vAlign w:val="center"/>
          </w:tcPr>
          <w:p>
            <w:pPr>
              <w:pStyle w:val="4"/>
              <w:spacing w:line="3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lang w:eastAsia="zh-CN"/>
              </w:rPr>
              <w:t>高等数学</w:t>
            </w:r>
          </w:p>
        </w:tc>
        <w:tc>
          <w:tcPr>
            <w:tcW w:w="555"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查</w:t>
            </w:r>
          </w:p>
        </w:tc>
        <w:tc>
          <w:tcPr>
            <w:tcW w:w="554" w:type="dxa"/>
            <w:vAlign w:val="center"/>
          </w:tcPr>
          <w:p>
            <w:pPr>
              <w:pStyle w:val="4"/>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2</w:t>
            </w:r>
          </w:p>
        </w:tc>
        <w:tc>
          <w:tcPr>
            <w:tcW w:w="576" w:type="dxa"/>
            <w:gridSpan w:val="2"/>
            <w:vAlign w:val="center"/>
          </w:tcPr>
          <w:p>
            <w:pPr>
              <w:pStyle w:val="4"/>
              <w:spacing w:line="300" w:lineRule="exact"/>
              <w:jc w:val="center"/>
              <w:rPr>
                <w:rFonts w:hint="eastAsia" w:cs="宋体" w:asciiTheme="minorEastAsia" w:hAnsiTheme="minorEastAsia" w:eastAsiaTheme="minorEastAsia"/>
                <w:lang w:val="en-US" w:eastAsia="zh-CN"/>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3441" w:type="dxa"/>
            <w:gridSpan w:val="3"/>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小计</w:t>
            </w:r>
          </w:p>
        </w:tc>
        <w:tc>
          <w:tcPr>
            <w:tcW w:w="555" w:type="dxa"/>
            <w:vAlign w:val="center"/>
          </w:tcPr>
          <w:p>
            <w:pPr>
              <w:pStyle w:val="4"/>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rPr>
              <w:t>3</w:t>
            </w:r>
            <w:r>
              <w:rPr>
                <w:rFonts w:hint="eastAsia" w:cs="宋体" w:asciiTheme="minorEastAsia" w:hAnsiTheme="minorEastAsia" w:eastAsiaTheme="minorEastAsia"/>
                <w:lang w:val="en-US" w:eastAsia="zh-CN"/>
              </w:rPr>
              <w:t>6</w:t>
            </w:r>
          </w:p>
        </w:tc>
        <w:tc>
          <w:tcPr>
            <w:tcW w:w="585" w:type="dxa"/>
            <w:vAlign w:val="center"/>
          </w:tcPr>
          <w:p>
            <w:pPr>
              <w:pStyle w:val="4"/>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rPr>
              <w:t>5</w:t>
            </w:r>
            <w:r>
              <w:rPr>
                <w:rFonts w:hint="eastAsia" w:cs="宋体" w:asciiTheme="minorEastAsia" w:hAnsiTheme="minorEastAsia" w:eastAsiaTheme="minorEastAsia"/>
                <w:lang w:val="en-US" w:eastAsia="zh-CN"/>
              </w:rPr>
              <w:t>76</w:t>
            </w:r>
          </w:p>
        </w:tc>
        <w:tc>
          <w:tcPr>
            <w:tcW w:w="554" w:type="dxa"/>
            <w:vAlign w:val="center"/>
          </w:tcPr>
          <w:p>
            <w:pPr>
              <w:pStyle w:val="4"/>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360</w:t>
            </w:r>
          </w:p>
        </w:tc>
        <w:tc>
          <w:tcPr>
            <w:tcW w:w="554" w:type="dxa"/>
            <w:vAlign w:val="center"/>
          </w:tcPr>
          <w:p>
            <w:pPr>
              <w:pStyle w:val="4"/>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216</w:t>
            </w:r>
          </w:p>
        </w:tc>
        <w:tc>
          <w:tcPr>
            <w:tcW w:w="461" w:type="dxa"/>
            <w:vAlign w:val="center"/>
          </w:tcPr>
          <w:p>
            <w:pPr>
              <w:pStyle w:val="4"/>
              <w:spacing w:line="300" w:lineRule="exact"/>
              <w:jc w:val="center"/>
              <w:rPr>
                <w:rFonts w:cs="宋体" w:asciiTheme="minorEastAsia" w:hAnsiTheme="minorEastAsia" w:eastAsiaTheme="minorEastAsia"/>
              </w:rPr>
            </w:pP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r>
              <w:rPr>
                <w:rFonts w:hint="eastAsia" w:cs="宋体" w:asciiTheme="minorEastAsia" w:hAnsiTheme="minorEastAsia" w:eastAsiaTheme="minorEastAsia"/>
                <w:lang w:val="en-US" w:eastAsia="zh-CN"/>
              </w:rPr>
              <w:t>7</w:t>
            </w:r>
          </w:p>
        </w:tc>
        <w:tc>
          <w:tcPr>
            <w:tcW w:w="576"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r>
              <w:rPr>
                <w:rFonts w:hint="eastAsia" w:cs="宋体" w:asciiTheme="minorEastAsia" w:hAnsiTheme="minorEastAsia" w:eastAsiaTheme="minorEastAsia"/>
                <w:lang w:val="en-US" w:eastAsia="zh-CN"/>
              </w:rPr>
              <w:t>4</w:t>
            </w:r>
          </w:p>
        </w:tc>
        <w:tc>
          <w:tcPr>
            <w:tcW w:w="567" w:type="dxa"/>
            <w:vAlign w:val="center"/>
          </w:tcPr>
          <w:p>
            <w:pPr>
              <w:pStyle w:val="4"/>
              <w:spacing w:line="3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lang w:val="en-US" w:eastAsia="zh-CN"/>
              </w:rPr>
              <w:t>2</w:t>
            </w:r>
          </w:p>
        </w:tc>
        <w:tc>
          <w:tcPr>
            <w:tcW w:w="567" w:type="dxa"/>
            <w:vAlign w:val="center"/>
          </w:tcPr>
          <w:p>
            <w:pPr>
              <w:pStyle w:val="4"/>
              <w:spacing w:line="3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lang w:val="en-US" w:eastAsia="zh-CN"/>
              </w:rPr>
              <w:t>2</w:t>
            </w:r>
          </w:p>
        </w:tc>
        <w:tc>
          <w:tcPr>
            <w:tcW w:w="567" w:type="dxa"/>
            <w:vAlign w:val="center"/>
          </w:tcPr>
          <w:p>
            <w:pPr>
              <w:pStyle w:val="4"/>
              <w:spacing w:line="3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lang w:val="en-US" w:eastAsia="zh-CN"/>
              </w:rPr>
              <w:t>1</w:t>
            </w: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restart"/>
            <w:textDirection w:val="tbRlV"/>
            <w:vAlign w:val="center"/>
          </w:tcPr>
          <w:p>
            <w:pPr>
              <w:pStyle w:val="4"/>
              <w:spacing w:line="300" w:lineRule="exact"/>
              <w:ind w:left="113" w:right="113"/>
              <w:jc w:val="center"/>
              <w:rPr>
                <w:rFonts w:cs="宋体" w:asciiTheme="minorEastAsia" w:hAnsiTheme="minorEastAsia" w:eastAsiaTheme="minorEastAsia"/>
              </w:rPr>
            </w:pPr>
            <w:r>
              <w:rPr>
                <w:rFonts w:hint="eastAsia" w:cs="宋体" w:asciiTheme="minorEastAsia" w:hAnsiTheme="minorEastAsia" w:eastAsiaTheme="minorEastAsia"/>
              </w:rPr>
              <w:t>公共基础课程（选修）</w:t>
            </w:r>
          </w:p>
        </w:tc>
        <w:tc>
          <w:tcPr>
            <w:tcW w:w="136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00000201</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中华优秀传统文化</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00000202</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党史国史</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00000203</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国家安全教育</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00000204</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职业素养</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00000205</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美育教育</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00000206</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大学生安全教育</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00000207</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音乐鉴赏</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pStyle w:val="4"/>
              <w:spacing w:line="3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rPr>
              <w:t>0000020</w:t>
            </w:r>
            <w:r>
              <w:rPr>
                <w:rFonts w:hint="eastAsia" w:cs="宋体" w:asciiTheme="minorEastAsia" w:hAnsiTheme="minorEastAsia" w:eastAsiaTheme="minorEastAsia"/>
                <w:lang w:val="en-US" w:eastAsia="zh-CN"/>
              </w:rPr>
              <w:t>8</w:t>
            </w:r>
          </w:p>
        </w:tc>
        <w:tc>
          <w:tcPr>
            <w:tcW w:w="2072"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书法赏析</w:t>
            </w:r>
          </w:p>
        </w:tc>
        <w:tc>
          <w:tcPr>
            <w:tcW w:w="555"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16</w:t>
            </w:r>
          </w:p>
        </w:tc>
        <w:tc>
          <w:tcPr>
            <w:tcW w:w="461"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3441" w:type="dxa"/>
            <w:gridSpan w:val="3"/>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小计（任选10学分）</w:t>
            </w:r>
          </w:p>
        </w:tc>
        <w:tc>
          <w:tcPr>
            <w:tcW w:w="555"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16</w:t>
            </w:r>
          </w:p>
        </w:tc>
        <w:tc>
          <w:tcPr>
            <w:tcW w:w="585"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256</w:t>
            </w:r>
          </w:p>
        </w:tc>
        <w:tc>
          <w:tcPr>
            <w:tcW w:w="554"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176</w:t>
            </w:r>
          </w:p>
        </w:tc>
        <w:tc>
          <w:tcPr>
            <w:tcW w:w="554" w:type="dxa"/>
            <w:vAlign w:val="center"/>
          </w:tcPr>
          <w:p>
            <w:pPr>
              <w:pStyle w:val="4"/>
              <w:spacing w:line="3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80</w:t>
            </w:r>
          </w:p>
        </w:tc>
        <w:tc>
          <w:tcPr>
            <w:tcW w:w="461" w:type="dxa"/>
            <w:vAlign w:val="center"/>
          </w:tcPr>
          <w:p>
            <w:pPr>
              <w:pStyle w:val="4"/>
              <w:spacing w:line="300" w:lineRule="exact"/>
              <w:jc w:val="center"/>
              <w:rPr>
                <w:rFonts w:hint="eastAsia" w:cs="宋体" w:asciiTheme="minorEastAsia" w:hAnsiTheme="minorEastAsia" w:eastAsiaTheme="minorEastAsia"/>
              </w:rPr>
            </w:pP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76"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restart"/>
            <w:textDirection w:val="tbRlV"/>
            <w:vAlign w:val="center"/>
          </w:tcPr>
          <w:p>
            <w:pPr>
              <w:pStyle w:val="4"/>
              <w:spacing w:line="300" w:lineRule="exact"/>
              <w:ind w:left="113" w:right="113"/>
              <w:jc w:val="center"/>
              <w:rPr>
                <w:rFonts w:cs="宋体" w:asciiTheme="minorEastAsia" w:hAnsiTheme="minorEastAsia" w:eastAsiaTheme="minorEastAsia"/>
              </w:rPr>
            </w:pPr>
            <w:r>
              <w:rPr>
                <w:rFonts w:hint="eastAsia" w:cs="宋体" w:asciiTheme="minorEastAsia" w:hAnsiTheme="minorEastAsia" w:eastAsiaTheme="minorEastAsia"/>
              </w:rPr>
              <w:t>专业（技能）课程</w:t>
            </w: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0403101013</w:t>
            </w:r>
          </w:p>
        </w:tc>
        <w:tc>
          <w:tcPr>
            <w:tcW w:w="2072" w:type="dxa"/>
            <w:vAlign w:val="center"/>
          </w:tcPr>
          <w:p>
            <w:pPr>
              <w:widowControl/>
              <w:jc w:val="center"/>
              <w:rPr>
                <w:rFonts w:cs="宋体" w:asciiTheme="minorEastAsia" w:hAnsiTheme="minorEastAsia" w:eastAsiaTheme="minorEastAsia"/>
              </w:rPr>
            </w:pPr>
            <w:r>
              <w:rPr>
                <w:rFonts w:hint="eastAsia" w:cs="宋体" w:asciiTheme="minorEastAsia" w:hAnsiTheme="minorEastAsia"/>
                <w:kern w:val="0"/>
                <w:szCs w:val="21"/>
              </w:rPr>
              <w:t>计算机组装与维护</w:t>
            </w:r>
          </w:p>
        </w:tc>
        <w:tc>
          <w:tcPr>
            <w:tcW w:w="555" w:type="dxa"/>
            <w:vAlign w:val="center"/>
          </w:tcPr>
          <w:p>
            <w:pPr>
              <w:widowControl/>
              <w:jc w:val="center"/>
              <w:rPr>
                <w:rFonts w:cs="宋体" w:asciiTheme="minorEastAsia" w:hAnsiTheme="minorEastAsia" w:eastAsiaTheme="minorEastAsia"/>
              </w:rPr>
            </w:pPr>
            <w:r>
              <w:rPr>
                <w:rFonts w:hint="eastAsia" w:cs="宋体" w:asciiTheme="minorEastAsia" w:hAnsiTheme="minorEastAsia"/>
                <w:kern w:val="0"/>
                <w:szCs w:val="21"/>
              </w:rPr>
              <w:t>4</w:t>
            </w:r>
          </w:p>
        </w:tc>
        <w:tc>
          <w:tcPr>
            <w:tcW w:w="585" w:type="dxa"/>
            <w:vAlign w:val="center"/>
          </w:tcPr>
          <w:p>
            <w:pPr>
              <w:widowControl/>
              <w:jc w:val="center"/>
              <w:rPr>
                <w:rFonts w:cs="宋体" w:asciiTheme="minorEastAsia" w:hAnsiTheme="minorEastAsia" w:eastAsiaTheme="minorEastAsia"/>
              </w:rPr>
            </w:pPr>
            <w:r>
              <w:rPr>
                <w:rFonts w:hint="eastAsia" w:cs="宋体" w:asciiTheme="minorEastAsia" w:hAnsiTheme="minorEastAsia"/>
                <w:kern w:val="0"/>
                <w:szCs w:val="21"/>
              </w:rPr>
              <w:t>64</w:t>
            </w:r>
          </w:p>
        </w:tc>
        <w:tc>
          <w:tcPr>
            <w:tcW w:w="554" w:type="dxa"/>
            <w:vAlign w:val="center"/>
          </w:tcPr>
          <w:p>
            <w:pPr>
              <w:widowControl/>
              <w:jc w:val="center"/>
              <w:rPr>
                <w:rFonts w:cs="宋体" w:asciiTheme="minorEastAsia" w:hAnsiTheme="minorEastAsia" w:eastAsiaTheme="minorEastAsia"/>
              </w:rPr>
            </w:pPr>
            <w:r>
              <w:rPr>
                <w:rFonts w:hint="eastAsia" w:cs="宋体" w:asciiTheme="minorEastAsia" w:hAnsiTheme="minorEastAsia"/>
                <w:kern w:val="0"/>
                <w:szCs w:val="21"/>
              </w:rPr>
              <w:t>32</w:t>
            </w:r>
          </w:p>
        </w:tc>
        <w:tc>
          <w:tcPr>
            <w:tcW w:w="554" w:type="dxa"/>
            <w:vAlign w:val="center"/>
          </w:tcPr>
          <w:p>
            <w:pPr>
              <w:widowControl/>
              <w:jc w:val="center"/>
              <w:rPr>
                <w:rFonts w:cs="宋体" w:asciiTheme="minorEastAsia" w:hAnsiTheme="minorEastAsia" w:eastAsiaTheme="minorEastAsia"/>
              </w:rPr>
            </w:pPr>
            <w:r>
              <w:rPr>
                <w:rFonts w:hint="eastAsia" w:cs="宋体" w:asciiTheme="minorEastAsia" w:hAnsiTheme="minorEastAsia"/>
                <w:kern w:val="0"/>
                <w:szCs w:val="21"/>
              </w:rPr>
              <w:t>32</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76" w:type="dxa"/>
            <w:gridSpan w:val="2"/>
            <w:vAlign w:val="center"/>
          </w:tcPr>
          <w:p>
            <w:pPr>
              <w:jc w:val="center"/>
              <w:rPr>
                <w:rFonts w:cs="宋体" w:asciiTheme="minorEastAsia" w:hAnsiTheme="minorEastAsia" w:eastAsiaTheme="minorEastAsia"/>
              </w:rPr>
            </w:pPr>
          </w:p>
        </w:tc>
        <w:tc>
          <w:tcPr>
            <w:tcW w:w="567" w:type="dxa"/>
            <w:vAlign w:val="center"/>
          </w:tcPr>
          <w:p>
            <w:pPr>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0403101008</w:t>
            </w:r>
          </w:p>
        </w:tc>
        <w:tc>
          <w:tcPr>
            <w:tcW w:w="2072" w:type="dxa"/>
            <w:vAlign w:val="center"/>
          </w:tcPr>
          <w:p>
            <w:pPr>
              <w:spacing w:line="360" w:lineRule="auto"/>
              <w:jc w:val="center"/>
              <w:rPr>
                <w:rFonts w:cs="宋体" w:asciiTheme="minorEastAsia" w:hAnsiTheme="minorEastAsia" w:eastAsiaTheme="minorEastAsia"/>
              </w:rPr>
            </w:pPr>
            <w:r>
              <w:rPr>
                <w:rFonts w:hint="eastAsia" w:cs="宋体" w:asciiTheme="minorEastAsia" w:hAnsiTheme="minorEastAsia"/>
                <w:kern w:val="0"/>
                <w:szCs w:val="21"/>
              </w:rPr>
              <w:t>平面图形图像处理</w:t>
            </w:r>
          </w:p>
        </w:tc>
        <w:tc>
          <w:tcPr>
            <w:tcW w:w="555" w:type="dxa"/>
            <w:vAlign w:val="center"/>
          </w:tcPr>
          <w:p>
            <w:pPr>
              <w:widowControl/>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color w:val="auto"/>
                <w:kern w:val="0"/>
                <w:szCs w:val="21"/>
                <w:lang w:val="en-US" w:eastAsia="zh-CN"/>
              </w:rPr>
              <w:t>6</w:t>
            </w:r>
          </w:p>
        </w:tc>
        <w:tc>
          <w:tcPr>
            <w:tcW w:w="585" w:type="dxa"/>
            <w:vAlign w:val="center"/>
          </w:tcPr>
          <w:p>
            <w:pPr>
              <w:widowControl/>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kern w:val="0"/>
                <w:szCs w:val="21"/>
                <w:lang w:val="en-US" w:eastAsia="zh-CN"/>
              </w:rPr>
              <w:t>96</w:t>
            </w:r>
          </w:p>
        </w:tc>
        <w:tc>
          <w:tcPr>
            <w:tcW w:w="554" w:type="dxa"/>
            <w:vAlign w:val="center"/>
          </w:tcPr>
          <w:p>
            <w:pPr>
              <w:widowControl/>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32</w:t>
            </w:r>
          </w:p>
        </w:tc>
        <w:tc>
          <w:tcPr>
            <w:tcW w:w="554" w:type="dxa"/>
            <w:vAlign w:val="center"/>
          </w:tcPr>
          <w:p>
            <w:pPr>
              <w:widowControl/>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kern w:val="0"/>
                <w:szCs w:val="21"/>
                <w:lang w:val="en-US" w:eastAsia="zh-CN"/>
              </w:rPr>
              <w:t>64</w:t>
            </w:r>
          </w:p>
        </w:tc>
        <w:tc>
          <w:tcPr>
            <w:tcW w:w="461"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vAlign w:val="center"/>
          </w:tcPr>
          <w:p>
            <w:pPr>
              <w:pStyle w:val="4"/>
              <w:spacing w:line="3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lang w:val="en-US" w:eastAsia="zh-CN"/>
              </w:rPr>
              <w:t>6</w:t>
            </w:r>
          </w:p>
        </w:tc>
        <w:tc>
          <w:tcPr>
            <w:tcW w:w="576" w:type="dxa"/>
            <w:gridSpan w:val="2"/>
            <w:vAlign w:val="center"/>
          </w:tcPr>
          <w:p>
            <w:pPr>
              <w:jc w:val="center"/>
              <w:rPr>
                <w:rFonts w:cs="宋体" w:asciiTheme="minorEastAsia" w:hAnsiTheme="minorEastAsia" w:eastAsiaTheme="minorEastAsia"/>
              </w:rPr>
            </w:pPr>
          </w:p>
        </w:tc>
        <w:tc>
          <w:tcPr>
            <w:tcW w:w="567" w:type="dxa"/>
            <w:vAlign w:val="center"/>
          </w:tcPr>
          <w:p>
            <w:pPr>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0403101011</w:t>
            </w:r>
          </w:p>
        </w:tc>
        <w:tc>
          <w:tcPr>
            <w:tcW w:w="2072" w:type="dxa"/>
            <w:vAlign w:val="center"/>
          </w:tcPr>
          <w:p>
            <w:pPr>
              <w:widowControl/>
              <w:jc w:val="center"/>
              <w:rPr>
                <w:rFonts w:cs="宋体" w:asciiTheme="minorEastAsia" w:hAnsiTheme="minorEastAsia" w:eastAsiaTheme="minorEastAsia"/>
              </w:rPr>
            </w:pPr>
            <w:r>
              <w:rPr>
                <w:rFonts w:hint="eastAsia" w:cs="宋体" w:asciiTheme="minorEastAsia" w:hAnsiTheme="minorEastAsia"/>
                <w:kern w:val="0"/>
                <w:szCs w:val="21"/>
              </w:rPr>
              <w:t>网页设计与制作</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54" w:type="dxa"/>
            <w:vAlign w:val="center"/>
          </w:tcPr>
          <w:p>
            <w:pPr>
              <w:widowControl/>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kern w:val="0"/>
                <w:szCs w:val="21"/>
                <w:lang w:val="en-US" w:eastAsia="zh-CN"/>
              </w:rPr>
              <w:t>16</w:t>
            </w:r>
          </w:p>
        </w:tc>
        <w:tc>
          <w:tcPr>
            <w:tcW w:w="554" w:type="dxa"/>
            <w:vAlign w:val="center"/>
          </w:tcPr>
          <w:p>
            <w:pPr>
              <w:widowControl/>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kern w:val="0"/>
                <w:szCs w:val="21"/>
                <w:lang w:val="en-US" w:eastAsia="zh-CN"/>
              </w:rPr>
              <w:t>48</w:t>
            </w:r>
          </w:p>
        </w:tc>
        <w:tc>
          <w:tcPr>
            <w:tcW w:w="461"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szCs w:val="21"/>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67" w:type="dxa"/>
            <w:vAlign w:val="center"/>
          </w:tcPr>
          <w:p>
            <w:pPr>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0403101009</w:t>
            </w:r>
          </w:p>
        </w:tc>
        <w:tc>
          <w:tcPr>
            <w:tcW w:w="2072" w:type="dxa"/>
            <w:vAlign w:val="center"/>
          </w:tcPr>
          <w:p>
            <w:pPr>
              <w:widowControl/>
              <w:jc w:val="center"/>
              <w:rPr>
                <w:rFonts w:cs="宋体" w:asciiTheme="minorEastAsia" w:hAnsiTheme="minorEastAsia" w:eastAsiaTheme="minorEastAsia"/>
              </w:rPr>
            </w:pPr>
            <w:r>
              <w:rPr>
                <w:rFonts w:hint="eastAsia" w:cs="宋体" w:asciiTheme="minorEastAsia" w:hAnsiTheme="minorEastAsia"/>
                <w:kern w:val="0"/>
                <w:szCs w:val="21"/>
              </w:rPr>
              <w:t>二维动画设计与制作</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54" w:type="dxa"/>
            <w:vAlign w:val="center"/>
          </w:tcPr>
          <w:p>
            <w:pPr>
              <w:widowControl/>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kern w:val="0"/>
                <w:szCs w:val="21"/>
                <w:lang w:val="en-US" w:eastAsia="zh-CN"/>
              </w:rPr>
              <w:t>16</w:t>
            </w:r>
          </w:p>
        </w:tc>
        <w:tc>
          <w:tcPr>
            <w:tcW w:w="554" w:type="dxa"/>
            <w:vAlign w:val="center"/>
          </w:tcPr>
          <w:p>
            <w:pPr>
              <w:widowControl/>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kern w:val="0"/>
                <w:szCs w:val="21"/>
                <w:lang w:val="en-US" w:eastAsia="zh-CN"/>
              </w:rPr>
              <w:t>48</w:t>
            </w:r>
          </w:p>
        </w:tc>
        <w:tc>
          <w:tcPr>
            <w:tcW w:w="461"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szCs w:val="21"/>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67" w:type="dxa"/>
            <w:vAlign w:val="center"/>
          </w:tcPr>
          <w:p>
            <w:pPr>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0403121001</w:t>
            </w:r>
          </w:p>
        </w:tc>
        <w:tc>
          <w:tcPr>
            <w:tcW w:w="2072" w:type="dxa"/>
            <w:vAlign w:val="center"/>
          </w:tcPr>
          <w:p>
            <w:pPr>
              <w:widowControl/>
              <w:jc w:val="center"/>
              <w:rPr>
                <w:rFonts w:cs="宋体" w:asciiTheme="minorEastAsia" w:hAnsiTheme="minorEastAsia" w:eastAsiaTheme="minorEastAsia"/>
              </w:rPr>
            </w:pPr>
            <w:r>
              <w:rPr>
                <w:rFonts w:hint="eastAsia" w:cs="宋体" w:asciiTheme="minorEastAsia" w:hAnsiTheme="minorEastAsia"/>
                <w:kern w:val="0"/>
                <w:szCs w:val="21"/>
              </w:rPr>
              <w:t>C语言程序设计</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54" w:type="dxa"/>
            <w:vAlign w:val="center"/>
          </w:tcPr>
          <w:p>
            <w:pPr>
              <w:widowControl/>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kern w:val="0"/>
                <w:szCs w:val="21"/>
                <w:lang w:val="en-US" w:eastAsia="zh-CN"/>
              </w:rPr>
              <w:t>16</w:t>
            </w:r>
          </w:p>
        </w:tc>
        <w:tc>
          <w:tcPr>
            <w:tcW w:w="554" w:type="dxa"/>
            <w:vAlign w:val="center"/>
          </w:tcPr>
          <w:p>
            <w:pPr>
              <w:widowControl/>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kern w:val="0"/>
                <w:szCs w:val="21"/>
                <w:lang w:val="en-US" w:eastAsia="zh-CN"/>
              </w:rPr>
              <w:t>48</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67" w:type="dxa"/>
            <w:vAlign w:val="center"/>
          </w:tcPr>
          <w:p>
            <w:pPr>
              <w:jc w:val="center"/>
              <w:rPr>
                <w:rFonts w:cs="宋体" w:asciiTheme="minorEastAsia" w:hAnsiTheme="minorEastAsia" w:eastAsiaTheme="minorEastAsia"/>
              </w:rPr>
            </w:pPr>
          </w:p>
        </w:tc>
        <w:tc>
          <w:tcPr>
            <w:tcW w:w="567" w:type="dxa"/>
            <w:vAlign w:val="center"/>
          </w:tcPr>
          <w:p>
            <w:pPr>
              <w:widowControl/>
              <w:jc w:val="center"/>
              <w:textAlignment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0403101001</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kern w:val="0"/>
              </w:rPr>
              <w:t>计算机网络基础</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54" w:type="dxa"/>
            <w:vAlign w:val="center"/>
          </w:tcPr>
          <w:p>
            <w:pPr>
              <w:widowControl/>
              <w:jc w:val="center"/>
              <w:rPr>
                <w:rFonts w:cs="宋体" w:asciiTheme="minorEastAsia" w:hAnsiTheme="minorEastAsia" w:eastAsiaTheme="minorEastAsia"/>
              </w:rPr>
            </w:pPr>
            <w:r>
              <w:rPr>
                <w:rFonts w:hint="eastAsia" w:cs="宋体" w:asciiTheme="minorEastAsia" w:hAnsiTheme="minorEastAsia"/>
                <w:kern w:val="0"/>
                <w:szCs w:val="21"/>
              </w:rPr>
              <w:t>32</w:t>
            </w:r>
          </w:p>
        </w:tc>
        <w:tc>
          <w:tcPr>
            <w:tcW w:w="554" w:type="dxa"/>
            <w:vAlign w:val="center"/>
          </w:tcPr>
          <w:p>
            <w:pPr>
              <w:widowControl/>
              <w:jc w:val="center"/>
              <w:rPr>
                <w:rFonts w:cs="宋体" w:asciiTheme="minorEastAsia" w:hAnsiTheme="minorEastAsia" w:eastAsiaTheme="minorEastAsia"/>
              </w:rPr>
            </w:pPr>
            <w:r>
              <w:rPr>
                <w:rFonts w:hint="eastAsia" w:cs="宋体" w:asciiTheme="minorEastAsia" w:hAnsiTheme="minorEastAsia"/>
                <w:kern w:val="0"/>
                <w:szCs w:val="21"/>
              </w:rPr>
              <w:t>32</w:t>
            </w:r>
          </w:p>
        </w:tc>
        <w:tc>
          <w:tcPr>
            <w:tcW w:w="461" w:type="dxa"/>
            <w:vAlign w:val="center"/>
          </w:tcPr>
          <w:p>
            <w:pPr>
              <w:pStyle w:val="4"/>
              <w:spacing w:line="300" w:lineRule="exact"/>
              <w:jc w:val="center"/>
              <w:rPr>
                <w:rFonts w:cs="宋体" w:asciiTheme="minorEastAsia" w:hAnsiTheme="minorEastAsia" w:eastAsiaTheme="minorEastAsia"/>
              </w:rPr>
            </w:pPr>
            <w:r>
              <w:rPr>
                <w:rFonts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67" w:type="dxa"/>
            <w:vAlign w:val="center"/>
          </w:tcPr>
          <w:p>
            <w:pPr>
              <w:widowControl/>
              <w:jc w:val="center"/>
              <w:textAlignment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0403101003</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rPr>
              <w:t>Python 程序设计</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widowControl/>
              <w:jc w:val="center"/>
              <w:textAlignment w:val="center"/>
              <w:rPr>
                <w:rFonts w:cs="宋体" w:asciiTheme="minorEastAsia" w:hAnsiTheme="minorEastAsia" w:eastAsiaTheme="minorEastAsia"/>
              </w:rPr>
            </w:pPr>
            <w:r>
              <w:rPr>
                <w:rFonts w:hint="eastAsia" w:ascii="宋体" w:hAnsi="宋体" w:cs="宋体"/>
                <w:kern w:val="0"/>
                <w:szCs w:val="21"/>
              </w:rPr>
              <w:t>64</w:t>
            </w:r>
          </w:p>
        </w:tc>
        <w:tc>
          <w:tcPr>
            <w:tcW w:w="554" w:type="dxa"/>
            <w:vAlign w:val="center"/>
          </w:tcPr>
          <w:p>
            <w:pPr>
              <w:widowControl/>
              <w:jc w:val="center"/>
              <w:textAlignment w:val="center"/>
              <w:rPr>
                <w:rFonts w:hint="default" w:cs="宋体" w:asciiTheme="minorEastAsia" w:hAnsiTheme="minorEastAsia" w:eastAsiaTheme="minorEastAsia"/>
                <w:lang w:val="en-US" w:eastAsia="zh-CN"/>
              </w:rPr>
            </w:pPr>
            <w:r>
              <w:rPr>
                <w:rFonts w:hint="eastAsia" w:ascii="宋体" w:hAnsi="宋体" w:cs="宋体" w:eastAsiaTheme="minorEastAsia"/>
                <w:kern w:val="0"/>
                <w:szCs w:val="21"/>
                <w:lang w:val="en-US" w:eastAsia="zh-CN"/>
              </w:rPr>
              <w:t>16</w:t>
            </w:r>
          </w:p>
        </w:tc>
        <w:tc>
          <w:tcPr>
            <w:tcW w:w="554" w:type="dxa"/>
            <w:vAlign w:val="center"/>
          </w:tcPr>
          <w:p>
            <w:pPr>
              <w:widowControl/>
              <w:jc w:val="center"/>
              <w:textAlignment w:val="center"/>
              <w:rPr>
                <w:rFonts w:hint="default" w:cs="宋体" w:asciiTheme="minorEastAsia" w:hAnsiTheme="minorEastAsia" w:eastAsiaTheme="minorEastAsia"/>
                <w:lang w:val="en-US" w:eastAsia="zh-CN"/>
              </w:rPr>
            </w:pPr>
            <w:r>
              <w:rPr>
                <w:rFonts w:hint="eastAsia" w:ascii="宋体" w:hAnsi="宋体" w:cs="宋体" w:eastAsiaTheme="minorEastAsia"/>
                <w:kern w:val="0"/>
                <w:szCs w:val="21"/>
                <w:lang w:val="en-US" w:eastAsia="zh-CN"/>
              </w:rPr>
              <w:t>48</w:t>
            </w:r>
          </w:p>
        </w:tc>
        <w:tc>
          <w:tcPr>
            <w:tcW w:w="461" w:type="dxa"/>
            <w:vAlign w:val="center"/>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rPr>
              <w:t>查</w:t>
            </w:r>
          </w:p>
        </w:tc>
        <w:tc>
          <w:tcPr>
            <w:tcW w:w="554" w:type="dxa"/>
            <w:vAlign w:val="center"/>
          </w:tcPr>
          <w:p>
            <w:pPr>
              <w:jc w:val="center"/>
              <w:rPr>
                <w:rFonts w:cs="宋体" w:asciiTheme="minorEastAsia" w:hAnsiTheme="minorEastAsia" w:eastAsiaTheme="minorEastAsia"/>
              </w:rPr>
            </w:pPr>
          </w:p>
        </w:tc>
        <w:tc>
          <w:tcPr>
            <w:tcW w:w="576" w:type="dxa"/>
            <w:gridSpan w:val="2"/>
            <w:vAlign w:val="center"/>
          </w:tcPr>
          <w:p>
            <w:pPr>
              <w:jc w:val="center"/>
              <w:rPr>
                <w:rFonts w:cs="宋体" w:asciiTheme="minorEastAsia" w:hAnsiTheme="minorEastAsia" w:eastAsiaTheme="minorEastAsia"/>
              </w:rPr>
            </w:pPr>
          </w:p>
        </w:tc>
        <w:tc>
          <w:tcPr>
            <w:tcW w:w="567" w:type="dxa"/>
            <w:vAlign w:val="center"/>
          </w:tcPr>
          <w:p>
            <w:pPr>
              <w:widowControl/>
              <w:jc w:val="center"/>
              <w:textAlignment w:val="center"/>
              <w:rPr>
                <w:rFonts w:cs="宋体" w:asciiTheme="minorEastAsia" w:hAnsiTheme="minorEastAsia" w:eastAsiaTheme="minorEastAsia"/>
              </w:rPr>
            </w:pPr>
            <w:r>
              <w:rPr>
                <w:rFonts w:hint="eastAsia" w:ascii="宋体" w:hAnsi="宋体" w:cs="宋体" w:eastAsiaTheme="minorEastAsia"/>
                <w:kern w:val="0"/>
                <w:sz w:val="20"/>
              </w:rPr>
              <w:t>4</w:t>
            </w:r>
          </w:p>
        </w:tc>
        <w:tc>
          <w:tcPr>
            <w:tcW w:w="567" w:type="dxa"/>
            <w:vAlign w:val="center"/>
          </w:tcPr>
          <w:p>
            <w:pPr>
              <w:widowControl/>
              <w:jc w:val="center"/>
              <w:textAlignment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0403101002</w:t>
            </w:r>
          </w:p>
        </w:tc>
        <w:tc>
          <w:tcPr>
            <w:tcW w:w="2072" w:type="dxa"/>
            <w:vAlign w:val="center"/>
          </w:tcPr>
          <w:p>
            <w:pPr>
              <w:pStyle w:val="4"/>
              <w:spacing w:line="300" w:lineRule="exact"/>
              <w:jc w:val="center"/>
              <w:rPr>
                <w:rFonts w:cs="宋体" w:asciiTheme="minorEastAsia" w:hAnsiTheme="minorEastAsia"/>
              </w:rPr>
            </w:pPr>
            <w:r>
              <w:rPr>
                <w:rFonts w:hint="eastAsia" w:cs="宋体" w:asciiTheme="minorEastAsia" w:hAnsiTheme="minorEastAsia"/>
                <w:kern w:val="0"/>
              </w:rPr>
              <w:t>数据库应用技术</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widowControl/>
              <w:jc w:val="center"/>
              <w:textAlignment w:val="center"/>
              <w:rPr>
                <w:rFonts w:cs="宋体" w:asciiTheme="minorEastAsia" w:hAnsiTheme="minorEastAsia" w:eastAsiaTheme="minorEastAsia"/>
              </w:rPr>
            </w:pPr>
            <w:r>
              <w:rPr>
                <w:rFonts w:hint="eastAsia" w:ascii="宋体" w:hAnsi="宋体" w:cs="宋体"/>
                <w:kern w:val="0"/>
                <w:szCs w:val="21"/>
              </w:rPr>
              <w:t>64</w:t>
            </w:r>
          </w:p>
        </w:tc>
        <w:tc>
          <w:tcPr>
            <w:tcW w:w="554" w:type="dxa"/>
            <w:vAlign w:val="center"/>
          </w:tcPr>
          <w:p>
            <w:pPr>
              <w:widowControl/>
              <w:jc w:val="center"/>
              <w:textAlignment w:val="center"/>
              <w:rPr>
                <w:rFonts w:cs="宋体" w:asciiTheme="minorEastAsia" w:hAnsiTheme="minorEastAsia" w:eastAsiaTheme="minorEastAsia"/>
              </w:rPr>
            </w:pPr>
            <w:r>
              <w:rPr>
                <w:rFonts w:hint="eastAsia" w:ascii="宋体" w:hAnsi="宋体" w:cs="宋体"/>
                <w:kern w:val="0"/>
                <w:szCs w:val="21"/>
              </w:rPr>
              <w:t>32</w:t>
            </w:r>
          </w:p>
        </w:tc>
        <w:tc>
          <w:tcPr>
            <w:tcW w:w="554" w:type="dxa"/>
            <w:vAlign w:val="center"/>
          </w:tcPr>
          <w:p>
            <w:pPr>
              <w:widowControl/>
              <w:jc w:val="center"/>
              <w:textAlignment w:val="center"/>
              <w:rPr>
                <w:rFonts w:cs="宋体" w:asciiTheme="minorEastAsia" w:hAnsiTheme="minorEastAsia" w:eastAsiaTheme="minorEastAsia"/>
              </w:rPr>
            </w:pPr>
            <w:r>
              <w:rPr>
                <w:rFonts w:hint="eastAsia" w:ascii="宋体" w:hAnsi="宋体" w:cs="宋体"/>
                <w:kern w:val="0"/>
                <w:szCs w:val="21"/>
              </w:rPr>
              <w:t>32</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lang w:val="en-US" w:eastAsia="zh-CN"/>
              </w:rPr>
              <w:t>4</w:t>
            </w:r>
          </w:p>
        </w:tc>
        <w:tc>
          <w:tcPr>
            <w:tcW w:w="567" w:type="dxa"/>
            <w:vAlign w:val="center"/>
          </w:tcPr>
          <w:p>
            <w:pPr>
              <w:widowControl/>
              <w:jc w:val="center"/>
              <w:textAlignment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0403101014</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kern w:val="0"/>
              </w:rPr>
              <w:t>三维动画设计与制作</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54" w:type="dxa"/>
            <w:vAlign w:val="center"/>
          </w:tcPr>
          <w:p>
            <w:pPr>
              <w:pStyle w:val="4"/>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16</w:t>
            </w:r>
          </w:p>
        </w:tc>
        <w:tc>
          <w:tcPr>
            <w:tcW w:w="554" w:type="dxa"/>
            <w:vAlign w:val="center"/>
          </w:tcPr>
          <w:p>
            <w:pPr>
              <w:pStyle w:val="4"/>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48</w:t>
            </w:r>
          </w:p>
        </w:tc>
        <w:tc>
          <w:tcPr>
            <w:tcW w:w="461" w:type="dxa"/>
            <w:vAlign w:val="center"/>
          </w:tcPr>
          <w:p>
            <w:pPr>
              <w:pStyle w:val="4"/>
              <w:spacing w:line="300" w:lineRule="exact"/>
              <w:jc w:val="center"/>
              <w:rPr>
                <w:rFonts w:cs="宋体" w:asciiTheme="minorEastAsia" w:hAnsiTheme="minorEastAsia" w:eastAsiaTheme="minorEastAsia"/>
              </w:rPr>
            </w:pPr>
            <w:r>
              <w:rPr>
                <w:rFonts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67" w:type="dxa"/>
            <w:vAlign w:val="center"/>
          </w:tcPr>
          <w:p>
            <w:pPr>
              <w:widowControl/>
              <w:jc w:val="center"/>
              <w:textAlignment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0403101004</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kern w:val="0"/>
              </w:rPr>
              <w:t>Java程序设计</w:t>
            </w:r>
          </w:p>
        </w:tc>
        <w:tc>
          <w:tcPr>
            <w:tcW w:w="555" w:type="dxa"/>
            <w:vAlign w:val="center"/>
          </w:tcPr>
          <w:p>
            <w:pPr>
              <w:widowControl/>
              <w:jc w:val="center"/>
              <w:textAlignment w:val="center"/>
              <w:rPr>
                <w:rFonts w:cs="宋体" w:asciiTheme="minorEastAsia" w:hAnsiTheme="minorEastAsia" w:eastAsiaTheme="minorEastAsia"/>
              </w:rPr>
            </w:pPr>
            <w:r>
              <w:rPr>
                <w:rFonts w:hint="eastAsia" w:ascii="宋体" w:hAnsi="宋体" w:cs="宋体" w:eastAsiaTheme="minorEastAsia"/>
                <w:kern w:val="0"/>
                <w:szCs w:val="21"/>
              </w:rPr>
              <w:t>6</w:t>
            </w:r>
          </w:p>
        </w:tc>
        <w:tc>
          <w:tcPr>
            <w:tcW w:w="585" w:type="dxa"/>
            <w:vAlign w:val="center"/>
          </w:tcPr>
          <w:p>
            <w:pPr>
              <w:widowControl/>
              <w:jc w:val="center"/>
              <w:textAlignment w:val="center"/>
              <w:rPr>
                <w:rFonts w:cs="宋体" w:asciiTheme="minorEastAsia" w:hAnsiTheme="minorEastAsia" w:eastAsiaTheme="minorEastAsia"/>
              </w:rPr>
            </w:pPr>
            <w:r>
              <w:rPr>
                <w:rFonts w:hint="eastAsia" w:ascii="宋体" w:hAnsi="宋体" w:cs="宋体"/>
                <w:kern w:val="0"/>
                <w:szCs w:val="21"/>
              </w:rPr>
              <w:t>96</w:t>
            </w:r>
          </w:p>
        </w:tc>
        <w:tc>
          <w:tcPr>
            <w:tcW w:w="554" w:type="dxa"/>
            <w:vAlign w:val="center"/>
          </w:tcPr>
          <w:p>
            <w:pPr>
              <w:widowControl/>
              <w:jc w:val="center"/>
              <w:textAlignment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32</w:t>
            </w:r>
          </w:p>
        </w:tc>
        <w:tc>
          <w:tcPr>
            <w:tcW w:w="554" w:type="dxa"/>
            <w:vAlign w:val="center"/>
          </w:tcPr>
          <w:p>
            <w:pPr>
              <w:widowControl/>
              <w:jc w:val="center"/>
              <w:textAlignment w:val="center"/>
              <w:rPr>
                <w:rFonts w:hint="default" w:cs="宋体" w:asciiTheme="minorEastAsia" w:hAnsiTheme="minorEastAsia" w:eastAsiaTheme="minorEastAsia"/>
                <w:lang w:val="en-US" w:eastAsia="zh-CN"/>
              </w:rPr>
            </w:pPr>
            <w:r>
              <w:rPr>
                <w:rFonts w:hint="eastAsia" w:ascii="宋体" w:hAnsi="宋体" w:cs="宋体" w:eastAsiaTheme="minorEastAsia"/>
                <w:kern w:val="0"/>
                <w:szCs w:val="21"/>
                <w:lang w:val="en-US" w:eastAsia="zh-CN"/>
              </w:rPr>
              <w:t>64</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hAnsi="宋体" w:cs="宋体"/>
                <w:kern w:val="0"/>
              </w:rPr>
              <w:t>试</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567" w:type="dxa"/>
            <w:vAlign w:val="center"/>
          </w:tcPr>
          <w:p>
            <w:pPr>
              <w:widowControl/>
              <w:jc w:val="center"/>
              <w:textAlignment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0403121034</w:t>
            </w:r>
          </w:p>
        </w:tc>
        <w:tc>
          <w:tcPr>
            <w:tcW w:w="2072" w:type="dxa"/>
            <w:vAlign w:val="center"/>
          </w:tcPr>
          <w:p>
            <w:pPr>
              <w:widowControl/>
              <w:jc w:val="center"/>
              <w:rPr>
                <w:rFonts w:cs="宋体" w:asciiTheme="minorEastAsia" w:hAnsiTheme="minorEastAsia" w:eastAsiaTheme="minorEastAsia"/>
              </w:rPr>
            </w:pPr>
            <w:r>
              <w:rPr>
                <w:rFonts w:hint="eastAsia" w:cs="宋体" w:asciiTheme="minorEastAsia" w:hAnsiTheme="minorEastAsia"/>
                <w:kern w:val="0"/>
                <w:szCs w:val="21"/>
              </w:rPr>
              <w:t>管理信息系统</w:t>
            </w:r>
          </w:p>
        </w:tc>
        <w:tc>
          <w:tcPr>
            <w:tcW w:w="555" w:type="dxa"/>
            <w:vAlign w:val="center"/>
          </w:tcPr>
          <w:p>
            <w:pPr>
              <w:widowControl/>
              <w:jc w:val="center"/>
              <w:textAlignment w:val="center"/>
              <w:rPr>
                <w:rFonts w:cs="宋体" w:asciiTheme="minorEastAsia" w:hAnsiTheme="minorEastAsia" w:eastAsiaTheme="minorEastAsia"/>
              </w:rPr>
            </w:pPr>
            <w:r>
              <w:rPr>
                <w:rFonts w:hint="eastAsia" w:ascii="宋体" w:hAnsi="宋体" w:cs="宋体" w:eastAsiaTheme="minorEastAsia"/>
                <w:kern w:val="0"/>
                <w:szCs w:val="21"/>
              </w:rPr>
              <w:t>6</w:t>
            </w:r>
          </w:p>
        </w:tc>
        <w:tc>
          <w:tcPr>
            <w:tcW w:w="585" w:type="dxa"/>
            <w:vAlign w:val="center"/>
          </w:tcPr>
          <w:p>
            <w:pPr>
              <w:widowControl/>
              <w:jc w:val="center"/>
              <w:textAlignment w:val="center"/>
              <w:rPr>
                <w:rFonts w:cs="宋体" w:asciiTheme="minorEastAsia" w:hAnsiTheme="minorEastAsia" w:eastAsiaTheme="minorEastAsia"/>
              </w:rPr>
            </w:pPr>
            <w:r>
              <w:rPr>
                <w:rFonts w:hint="eastAsia" w:ascii="宋体" w:hAnsi="宋体" w:cs="宋体"/>
                <w:kern w:val="0"/>
                <w:szCs w:val="21"/>
              </w:rPr>
              <w:t>96</w:t>
            </w:r>
          </w:p>
        </w:tc>
        <w:tc>
          <w:tcPr>
            <w:tcW w:w="554" w:type="dxa"/>
            <w:vAlign w:val="center"/>
          </w:tcPr>
          <w:p>
            <w:pPr>
              <w:widowControl/>
              <w:jc w:val="center"/>
              <w:textAlignment w:val="center"/>
              <w:rPr>
                <w:rFonts w:hint="default" w:cs="宋体" w:asciiTheme="minorEastAsia" w:hAnsiTheme="minorEastAsia" w:eastAsiaTheme="minorEastAsia"/>
                <w:lang w:val="en-US" w:eastAsia="zh-CN"/>
              </w:rPr>
            </w:pPr>
            <w:r>
              <w:rPr>
                <w:rFonts w:hint="eastAsia" w:ascii="宋体" w:hAnsi="宋体" w:cs="宋体" w:eastAsiaTheme="minorEastAsia"/>
                <w:kern w:val="0"/>
                <w:szCs w:val="21"/>
                <w:lang w:val="en-US" w:eastAsia="zh-CN"/>
              </w:rPr>
              <w:t>32</w:t>
            </w:r>
          </w:p>
        </w:tc>
        <w:tc>
          <w:tcPr>
            <w:tcW w:w="554" w:type="dxa"/>
            <w:vAlign w:val="center"/>
          </w:tcPr>
          <w:p>
            <w:pPr>
              <w:widowControl/>
              <w:jc w:val="center"/>
              <w:textAlignment w:val="center"/>
              <w:rPr>
                <w:rFonts w:hint="default" w:cs="宋体" w:asciiTheme="minorEastAsia" w:hAnsiTheme="minorEastAsia" w:eastAsiaTheme="minorEastAsia"/>
                <w:lang w:val="en-US" w:eastAsia="zh-CN"/>
              </w:rPr>
            </w:pPr>
            <w:r>
              <w:rPr>
                <w:rFonts w:hint="eastAsia" w:ascii="宋体" w:hAnsi="宋体" w:cs="宋体" w:eastAsiaTheme="minorEastAsia"/>
                <w:kern w:val="0"/>
                <w:szCs w:val="21"/>
                <w:lang w:val="en-US" w:eastAsia="zh-CN"/>
              </w:rPr>
              <w:t>64</w:t>
            </w:r>
          </w:p>
        </w:tc>
        <w:tc>
          <w:tcPr>
            <w:tcW w:w="461" w:type="dxa"/>
            <w:vAlign w:val="center"/>
          </w:tcPr>
          <w:p>
            <w:pPr>
              <w:spacing w:line="300" w:lineRule="exact"/>
              <w:jc w:val="center"/>
              <w:rPr>
                <w:rFonts w:cs="宋体" w:asciiTheme="minorEastAsia" w:hAnsiTheme="minorEastAsia" w:eastAsiaTheme="minorEastAsia"/>
              </w:rPr>
            </w:pPr>
            <w:r>
              <w:rPr>
                <w:rFonts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lang w:val="en-US" w:eastAsia="zh-CN"/>
              </w:rPr>
              <w:t>6</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0403101005</w:t>
            </w:r>
          </w:p>
        </w:tc>
        <w:tc>
          <w:tcPr>
            <w:tcW w:w="2072" w:type="dxa"/>
            <w:vAlign w:val="center"/>
          </w:tcPr>
          <w:p>
            <w:pPr>
              <w:widowControl/>
              <w:jc w:val="center"/>
              <w:rPr>
                <w:rFonts w:cs="宋体" w:asciiTheme="minorEastAsia" w:hAnsiTheme="minorEastAsia" w:eastAsiaTheme="minorEastAsia"/>
              </w:rPr>
            </w:pPr>
            <w:r>
              <w:rPr>
                <w:rFonts w:hint="eastAsia" w:cs="宋体" w:asciiTheme="minorEastAsia" w:hAnsiTheme="minorEastAsia"/>
                <w:kern w:val="0"/>
                <w:szCs w:val="21"/>
              </w:rPr>
              <w:t>数据结构</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461" w:type="dxa"/>
            <w:vAlign w:val="center"/>
          </w:tcPr>
          <w:p>
            <w:pPr>
              <w:spacing w:line="300" w:lineRule="exact"/>
              <w:jc w:val="center"/>
              <w:rPr>
                <w:rFonts w:cs="宋体" w:asciiTheme="minorEastAsia" w:hAnsiTheme="minorEastAsia" w:eastAsiaTheme="minorEastAsia"/>
              </w:rPr>
            </w:pPr>
            <w:r>
              <w:rPr>
                <w:rFonts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lang w:val="en-US" w:eastAsia="zh-CN"/>
              </w:rPr>
              <w:t>4</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0403101015</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kern w:val="0"/>
              </w:rPr>
              <w:t>ASP.NET程序设计</w:t>
            </w:r>
          </w:p>
        </w:tc>
        <w:tc>
          <w:tcPr>
            <w:tcW w:w="555" w:type="dxa"/>
            <w:vAlign w:val="center"/>
          </w:tcPr>
          <w:p>
            <w:pPr>
              <w:widowControl/>
              <w:jc w:val="center"/>
              <w:textAlignment w:val="center"/>
              <w:rPr>
                <w:rFonts w:cs="宋体" w:asciiTheme="minorEastAsia" w:hAnsiTheme="minorEastAsia" w:eastAsiaTheme="minorEastAsia"/>
              </w:rPr>
            </w:pPr>
            <w:r>
              <w:rPr>
                <w:rFonts w:hint="eastAsia" w:ascii="宋体" w:hAnsi="宋体" w:cs="宋体" w:eastAsiaTheme="minorEastAsia"/>
                <w:kern w:val="0"/>
                <w:szCs w:val="21"/>
              </w:rPr>
              <w:t>6</w:t>
            </w:r>
          </w:p>
        </w:tc>
        <w:tc>
          <w:tcPr>
            <w:tcW w:w="585" w:type="dxa"/>
            <w:vAlign w:val="center"/>
          </w:tcPr>
          <w:p>
            <w:pPr>
              <w:widowControl/>
              <w:jc w:val="center"/>
              <w:textAlignment w:val="center"/>
              <w:rPr>
                <w:rFonts w:cs="宋体" w:asciiTheme="minorEastAsia" w:hAnsiTheme="minorEastAsia" w:eastAsiaTheme="minorEastAsia"/>
              </w:rPr>
            </w:pPr>
            <w:r>
              <w:rPr>
                <w:rFonts w:hint="eastAsia" w:ascii="宋体" w:hAnsi="宋体" w:cs="宋体"/>
                <w:kern w:val="0"/>
                <w:szCs w:val="21"/>
              </w:rPr>
              <w:t>96</w:t>
            </w:r>
          </w:p>
        </w:tc>
        <w:tc>
          <w:tcPr>
            <w:tcW w:w="554" w:type="dxa"/>
            <w:vAlign w:val="center"/>
          </w:tcPr>
          <w:p>
            <w:pPr>
              <w:widowControl/>
              <w:jc w:val="center"/>
              <w:textAlignment w:val="center"/>
              <w:rPr>
                <w:rFonts w:hint="default" w:cs="宋体" w:asciiTheme="minorEastAsia" w:hAnsiTheme="minorEastAsia" w:eastAsiaTheme="minorEastAsia"/>
                <w:lang w:val="en-US" w:eastAsia="zh-CN"/>
              </w:rPr>
            </w:pPr>
            <w:r>
              <w:rPr>
                <w:rFonts w:hint="eastAsia" w:ascii="宋体" w:hAnsi="宋体" w:cs="宋体" w:eastAsiaTheme="minorEastAsia"/>
                <w:kern w:val="0"/>
                <w:szCs w:val="21"/>
                <w:lang w:val="en-US" w:eastAsia="zh-CN"/>
              </w:rPr>
              <w:t>32</w:t>
            </w:r>
          </w:p>
        </w:tc>
        <w:tc>
          <w:tcPr>
            <w:tcW w:w="554" w:type="dxa"/>
            <w:vAlign w:val="center"/>
          </w:tcPr>
          <w:p>
            <w:pPr>
              <w:widowControl/>
              <w:jc w:val="center"/>
              <w:textAlignment w:val="center"/>
              <w:rPr>
                <w:rFonts w:hint="default" w:cs="宋体" w:asciiTheme="minorEastAsia" w:hAnsiTheme="minorEastAsia" w:eastAsiaTheme="minorEastAsia"/>
                <w:lang w:val="en-US" w:eastAsia="zh-CN"/>
              </w:rPr>
            </w:pPr>
            <w:r>
              <w:rPr>
                <w:rFonts w:hint="eastAsia" w:ascii="宋体" w:hAnsi="宋体" w:cs="宋体" w:eastAsiaTheme="minorEastAsia"/>
                <w:kern w:val="0"/>
                <w:szCs w:val="21"/>
                <w:lang w:val="en-US" w:eastAsia="zh-CN"/>
              </w:rPr>
              <w:t>64</w:t>
            </w:r>
          </w:p>
        </w:tc>
        <w:tc>
          <w:tcPr>
            <w:tcW w:w="461" w:type="dxa"/>
            <w:vAlign w:val="center"/>
          </w:tcPr>
          <w:p>
            <w:pPr>
              <w:jc w:val="center"/>
              <w:rPr>
                <w:rFonts w:cs="宋体" w:asciiTheme="minorEastAsia" w:hAnsiTheme="minorEastAsia" w:eastAsiaTheme="minorEastAsia"/>
              </w:rPr>
            </w:pPr>
            <w:r>
              <w:rPr>
                <w:rFonts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lang w:val="en-US" w:eastAsia="zh-CN"/>
              </w:rPr>
              <w:t>6</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0403101018</w:t>
            </w:r>
          </w:p>
        </w:tc>
        <w:tc>
          <w:tcPr>
            <w:tcW w:w="2072" w:type="dxa"/>
            <w:vAlign w:val="center"/>
          </w:tcPr>
          <w:p>
            <w:pPr>
              <w:widowControl/>
              <w:jc w:val="center"/>
              <w:rPr>
                <w:rFonts w:cs="宋体" w:asciiTheme="minorEastAsia" w:hAnsiTheme="minorEastAsia" w:eastAsiaTheme="minorEastAsia"/>
              </w:rPr>
            </w:pPr>
            <w:r>
              <w:rPr>
                <w:rFonts w:hint="eastAsia" w:cs="宋体" w:asciiTheme="minorEastAsia" w:hAnsiTheme="minorEastAsia"/>
                <w:kern w:val="0"/>
                <w:szCs w:val="21"/>
              </w:rPr>
              <w:t>面向对象程序设计</w:t>
            </w:r>
          </w:p>
        </w:tc>
        <w:tc>
          <w:tcPr>
            <w:tcW w:w="555" w:type="dxa"/>
            <w:vAlign w:val="center"/>
          </w:tcPr>
          <w:p>
            <w:pPr>
              <w:widowControl/>
              <w:jc w:val="center"/>
              <w:textAlignment w:val="center"/>
              <w:rPr>
                <w:rFonts w:cs="宋体" w:asciiTheme="minorEastAsia" w:hAnsiTheme="minorEastAsia" w:eastAsiaTheme="minorEastAsia"/>
              </w:rPr>
            </w:pPr>
            <w:r>
              <w:rPr>
                <w:rFonts w:hint="eastAsia" w:ascii="宋体" w:hAnsi="宋体" w:cs="宋体" w:eastAsiaTheme="minorEastAsia"/>
                <w:kern w:val="0"/>
                <w:szCs w:val="21"/>
              </w:rPr>
              <w:t>6</w:t>
            </w:r>
          </w:p>
        </w:tc>
        <w:tc>
          <w:tcPr>
            <w:tcW w:w="585" w:type="dxa"/>
            <w:vAlign w:val="center"/>
          </w:tcPr>
          <w:p>
            <w:pPr>
              <w:widowControl/>
              <w:jc w:val="center"/>
              <w:textAlignment w:val="center"/>
              <w:rPr>
                <w:rFonts w:cs="宋体" w:asciiTheme="minorEastAsia" w:hAnsiTheme="minorEastAsia" w:eastAsiaTheme="minorEastAsia"/>
              </w:rPr>
            </w:pPr>
            <w:r>
              <w:rPr>
                <w:rFonts w:hint="eastAsia" w:ascii="宋体" w:hAnsi="宋体" w:cs="宋体"/>
                <w:kern w:val="0"/>
                <w:szCs w:val="21"/>
              </w:rPr>
              <w:t>96</w:t>
            </w:r>
          </w:p>
        </w:tc>
        <w:tc>
          <w:tcPr>
            <w:tcW w:w="554" w:type="dxa"/>
            <w:vAlign w:val="center"/>
          </w:tcPr>
          <w:p>
            <w:pPr>
              <w:widowControl/>
              <w:jc w:val="center"/>
              <w:textAlignment w:val="center"/>
              <w:rPr>
                <w:rFonts w:hint="default" w:cs="宋体" w:asciiTheme="minorEastAsia" w:hAnsiTheme="minorEastAsia" w:eastAsiaTheme="minorEastAsia"/>
                <w:lang w:val="en-US" w:eastAsia="zh-CN"/>
              </w:rPr>
            </w:pPr>
            <w:r>
              <w:rPr>
                <w:rFonts w:hint="eastAsia" w:ascii="宋体" w:hAnsi="宋体" w:cs="宋体" w:eastAsiaTheme="minorEastAsia"/>
                <w:kern w:val="0"/>
                <w:szCs w:val="21"/>
                <w:lang w:val="en-US" w:eastAsia="zh-CN"/>
              </w:rPr>
              <w:t>32</w:t>
            </w:r>
          </w:p>
        </w:tc>
        <w:tc>
          <w:tcPr>
            <w:tcW w:w="554" w:type="dxa"/>
            <w:vAlign w:val="center"/>
          </w:tcPr>
          <w:p>
            <w:pPr>
              <w:widowControl/>
              <w:jc w:val="center"/>
              <w:textAlignment w:val="center"/>
              <w:rPr>
                <w:rFonts w:hint="default" w:cs="宋体" w:asciiTheme="minorEastAsia" w:hAnsiTheme="minorEastAsia" w:eastAsiaTheme="minorEastAsia"/>
                <w:lang w:val="en-US" w:eastAsia="zh-CN"/>
              </w:rPr>
            </w:pPr>
            <w:r>
              <w:rPr>
                <w:rFonts w:hint="eastAsia" w:ascii="宋体" w:hAnsi="宋体" w:cs="宋体" w:eastAsiaTheme="minorEastAsia"/>
                <w:kern w:val="0"/>
                <w:szCs w:val="21"/>
                <w:lang w:val="en-US" w:eastAsia="zh-CN"/>
              </w:rPr>
              <w:t>64</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hAnsi="宋体" w:cs="宋体"/>
                <w:kern w:val="0"/>
              </w:rPr>
              <w:t>试</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6</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0403101017</w:t>
            </w:r>
          </w:p>
        </w:tc>
        <w:tc>
          <w:tcPr>
            <w:tcW w:w="2072" w:type="dxa"/>
            <w:vAlign w:val="center"/>
          </w:tcPr>
          <w:p>
            <w:pPr>
              <w:jc w:val="center"/>
              <w:rPr>
                <w:rFonts w:cs="宋体" w:asciiTheme="minorEastAsia" w:hAnsiTheme="minorEastAsia" w:eastAsiaTheme="minorEastAsia"/>
              </w:rPr>
            </w:pPr>
            <w:r>
              <w:rPr>
                <w:rFonts w:hint="eastAsia" w:cs="宋体" w:asciiTheme="minorEastAsia" w:hAnsiTheme="minorEastAsia"/>
                <w:kern w:val="0"/>
                <w:szCs w:val="21"/>
              </w:rPr>
              <w:t>SQL Server数据库</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461" w:type="dxa"/>
            <w:vAlign w:val="center"/>
          </w:tcPr>
          <w:p>
            <w:pPr>
              <w:jc w:val="center"/>
              <w:rPr>
                <w:rFonts w:cs="宋体" w:asciiTheme="minorEastAsia" w:hAnsiTheme="minorEastAsia" w:eastAsiaTheme="minorEastAsia"/>
              </w:rPr>
            </w:pPr>
            <w:r>
              <w:rPr>
                <w:rFonts w:hint="eastAsia" w:hAnsi="宋体" w:cs="宋体"/>
                <w:kern w:val="0"/>
              </w:rPr>
              <w:t>试</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lang w:val="en-US" w:eastAsia="zh-CN"/>
              </w:rPr>
              <w:t>4</w:t>
            </w: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0403101016</w:t>
            </w:r>
          </w:p>
        </w:tc>
        <w:tc>
          <w:tcPr>
            <w:tcW w:w="2072" w:type="dxa"/>
            <w:vAlign w:val="center"/>
          </w:tcPr>
          <w:p>
            <w:pPr>
              <w:widowControl/>
              <w:jc w:val="center"/>
              <w:rPr>
                <w:rFonts w:cs="宋体" w:asciiTheme="minorEastAsia" w:hAnsiTheme="minorEastAsia"/>
                <w:color w:val="FF0000"/>
                <w:kern w:val="0"/>
                <w:szCs w:val="21"/>
              </w:rPr>
            </w:pPr>
            <w:r>
              <w:rPr>
                <w:rFonts w:hint="eastAsia" w:ascii="宋体" w:hAnsi="宋体"/>
                <w:color w:val="000000"/>
                <w:szCs w:val="21"/>
              </w:rPr>
              <w:t>多媒体技术应用</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461"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lang w:val="en-US" w:eastAsia="zh-CN"/>
              </w:rPr>
              <w:t>4</w:t>
            </w: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3441" w:type="dxa"/>
            <w:gridSpan w:val="3"/>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小计</w:t>
            </w:r>
          </w:p>
        </w:tc>
        <w:tc>
          <w:tcPr>
            <w:tcW w:w="555" w:type="dxa"/>
            <w:vAlign w:val="center"/>
          </w:tcPr>
          <w:p>
            <w:pPr>
              <w:pStyle w:val="4"/>
              <w:spacing w:line="300" w:lineRule="exact"/>
              <w:jc w:val="center"/>
              <w:rPr>
                <w:rFonts w:hint="default" w:hAnsi="宋体" w:eastAsia="宋体" w:cs="宋体"/>
                <w:kern w:val="0"/>
                <w:lang w:val="en-US" w:eastAsia="zh-CN"/>
              </w:rPr>
            </w:pPr>
            <w:r>
              <w:rPr>
                <w:rFonts w:hint="eastAsia" w:hAnsi="宋体" w:cs="宋体"/>
                <w:kern w:val="0"/>
                <w:lang w:val="en-US" w:eastAsia="zh-CN"/>
              </w:rPr>
              <w:t>74</w:t>
            </w:r>
          </w:p>
        </w:tc>
        <w:tc>
          <w:tcPr>
            <w:tcW w:w="585" w:type="dxa"/>
            <w:vAlign w:val="center"/>
          </w:tcPr>
          <w:p>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184</w:t>
            </w:r>
          </w:p>
        </w:tc>
        <w:tc>
          <w:tcPr>
            <w:tcW w:w="554" w:type="dxa"/>
            <w:vAlign w:val="center"/>
          </w:tcPr>
          <w:p>
            <w:pPr>
              <w:pStyle w:val="4"/>
              <w:spacing w:line="300" w:lineRule="exact"/>
              <w:jc w:val="center"/>
              <w:rPr>
                <w:rFonts w:hint="default" w:hAnsi="宋体" w:cs="宋体" w:eastAsiaTheme="minorEastAsia"/>
                <w:kern w:val="0"/>
                <w:lang w:val="en-US" w:eastAsia="zh-CN"/>
              </w:rPr>
            </w:pPr>
            <w:r>
              <w:rPr>
                <w:rFonts w:hint="eastAsia" w:hAnsi="宋体" w:cs="宋体" w:eastAsiaTheme="minorEastAsia"/>
                <w:kern w:val="0"/>
                <w:lang w:val="en-US" w:eastAsia="zh-CN"/>
              </w:rPr>
              <w:t>432</w:t>
            </w:r>
          </w:p>
        </w:tc>
        <w:tc>
          <w:tcPr>
            <w:tcW w:w="554" w:type="dxa"/>
            <w:vAlign w:val="center"/>
          </w:tcPr>
          <w:p>
            <w:pPr>
              <w:pStyle w:val="4"/>
              <w:spacing w:line="300" w:lineRule="exact"/>
              <w:jc w:val="center"/>
              <w:rPr>
                <w:rFonts w:hint="default" w:hAnsi="宋体" w:eastAsia="宋体" w:cs="宋体"/>
                <w:kern w:val="0"/>
                <w:lang w:val="en-US" w:eastAsia="zh-CN"/>
              </w:rPr>
            </w:pPr>
            <w:r>
              <w:rPr>
                <w:rFonts w:hint="eastAsia" w:hAnsi="宋体" w:cs="宋体"/>
                <w:kern w:val="0"/>
                <w:lang w:val="en-US" w:eastAsia="zh-CN"/>
              </w:rPr>
              <w:t>752</w:t>
            </w:r>
          </w:p>
        </w:tc>
        <w:tc>
          <w:tcPr>
            <w:tcW w:w="461" w:type="dxa"/>
            <w:vAlign w:val="center"/>
          </w:tcPr>
          <w:p>
            <w:pPr>
              <w:pStyle w:val="4"/>
              <w:spacing w:line="300" w:lineRule="exact"/>
              <w:jc w:val="center"/>
              <w:rPr>
                <w:rFonts w:cs="宋体" w:asciiTheme="minorEastAsia" w:hAnsiTheme="minorEastAsia" w:eastAsiaTheme="minorEastAsia"/>
              </w:rPr>
            </w:pPr>
          </w:p>
        </w:tc>
        <w:tc>
          <w:tcPr>
            <w:tcW w:w="554" w:type="dxa"/>
            <w:vAlign w:val="center"/>
          </w:tcPr>
          <w:p>
            <w:pPr>
              <w:pStyle w:val="4"/>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10</w:t>
            </w:r>
          </w:p>
        </w:tc>
        <w:tc>
          <w:tcPr>
            <w:tcW w:w="576"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567" w:type="dxa"/>
            <w:vAlign w:val="center"/>
          </w:tcPr>
          <w:p>
            <w:pPr>
              <w:pStyle w:val="4"/>
              <w:spacing w:line="3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rPr>
              <w:t>2</w:t>
            </w:r>
            <w:r>
              <w:rPr>
                <w:rFonts w:hint="eastAsia" w:cs="宋体" w:asciiTheme="minorEastAsia" w:hAnsiTheme="minorEastAsia" w:eastAsiaTheme="minorEastAsia"/>
                <w:lang w:val="en-US" w:eastAsia="zh-CN"/>
              </w:rPr>
              <w:t>2</w:t>
            </w:r>
          </w:p>
        </w:tc>
        <w:tc>
          <w:tcPr>
            <w:tcW w:w="567" w:type="dxa"/>
            <w:vAlign w:val="center"/>
          </w:tcPr>
          <w:p>
            <w:pPr>
              <w:pStyle w:val="4"/>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22</w:t>
            </w:r>
          </w:p>
        </w:tc>
        <w:tc>
          <w:tcPr>
            <w:tcW w:w="567" w:type="dxa"/>
            <w:vAlign w:val="center"/>
          </w:tcPr>
          <w:p>
            <w:pPr>
              <w:pStyle w:val="4"/>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8</w:t>
            </w: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restart"/>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素质拓展课</w:t>
            </w: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0413122005</w:t>
            </w:r>
          </w:p>
        </w:tc>
        <w:tc>
          <w:tcPr>
            <w:tcW w:w="2072" w:type="dxa"/>
            <w:vAlign w:val="center"/>
          </w:tcPr>
          <w:p>
            <w:pPr>
              <w:pStyle w:val="4"/>
              <w:spacing w:line="300" w:lineRule="exact"/>
              <w:jc w:val="center"/>
              <w:rPr>
                <w:rFonts w:cs="宋体" w:asciiTheme="minorEastAsia" w:hAnsiTheme="minorEastAsia" w:eastAsiaTheme="minorEastAsia"/>
              </w:rPr>
            </w:pPr>
            <w:r>
              <w:rPr>
                <w:rFonts w:cs="宋体" w:asciiTheme="minorEastAsia" w:hAnsiTheme="minorEastAsia" w:eastAsiaTheme="minorEastAsia"/>
              </w:rPr>
              <w:t>云计算</w:t>
            </w:r>
            <w:r>
              <w:rPr>
                <w:rFonts w:hint="eastAsia" w:cs="宋体" w:asciiTheme="minorEastAsia" w:hAnsiTheme="minorEastAsia" w:eastAsiaTheme="minorEastAsia"/>
              </w:rPr>
              <w:t>技术</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0413122016</w:t>
            </w: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lang w:eastAsia="zh-CN"/>
              </w:rPr>
              <w:t>移动应用开发</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0413122007</w:t>
            </w:r>
          </w:p>
        </w:tc>
        <w:tc>
          <w:tcPr>
            <w:tcW w:w="2072" w:type="dxa"/>
            <w:vAlign w:val="center"/>
          </w:tcPr>
          <w:p>
            <w:pPr>
              <w:pStyle w:val="4"/>
              <w:spacing w:line="3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lang w:eastAsia="zh-CN"/>
              </w:rPr>
              <w:t>大数据技术</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0413122008</w:t>
            </w:r>
          </w:p>
        </w:tc>
        <w:tc>
          <w:tcPr>
            <w:tcW w:w="2072" w:type="dxa"/>
            <w:vAlign w:val="center"/>
          </w:tcPr>
          <w:p>
            <w:pPr>
              <w:pStyle w:val="4"/>
              <w:spacing w:line="300" w:lineRule="exact"/>
              <w:jc w:val="center"/>
              <w:rPr>
                <w:rFonts w:cs="宋体" w:asciiTheme="minorEastAsia" w:hAnsiTheme="minorEastAsia" w:eastAsiaTheme="minorEastAsia"/>
              </w:rPr>
            </w:pPr>
            <w:r>
              <w:rPr>
                <w:rFonts w:cs="宋体" w:asciiTheme="minorEastAsia" w:hAnsiTheme="minorEastAsia" w:eastAsiaTheme="minorEastAsia"/>
              </w:rPr>
              <w:t>人工智能技术</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61"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3441" w:type="dxa"/>
            <w:gridSpan w:val="3"/>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小计</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128</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461" w:type="dxa"/>
            <w:vAlign w:val="center"/>
          </w:tcPr>
          <w:p>
            <w:pPr>
              <w:pStyle w:val="4"/>
              <w:spacing w:line="300" w:lineRule="exact"/>
              <w:jc w:val="center"/>
              <w:rPr>
                <w:rFonts w:cs="宋体" w:asciiTheme="minorEastAsia" w:hAnsiTheme="minorEastAsia" w:eastAsiaTheme="minorEastAsia"/>
              </w:rPr>
            </w:pP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07" w:type="dxa"/>
            <w:vMerge w:val="restart"/>
            <w:textDirection w:val="tbRlV"/>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实习环节（必修）</w:t>
            </w:r>
          </w:p>
        </w:tc>
        <w:tc>
          <w:tcPr>
            <w:tcW w:w="1369" w:type="dxa"/>
            <w:gridSpan w:val="2"/>
            <w:vAlign w:val="center"/>
          </w:tcPr>
          <w:p>
            <w:pPr>
              <w:widowControl/>
              <w:jc w:val="center"/>
              <w:textAlignment w:val="center"/>
              <w:rPr>
                <w:rFonts w:cs="宋体" w:asciiTheme="minorEastAsia" w:hAnsiTheme="minorEastAsia" w:eastAsiaTheme="minorEastAsia"/>
              </w:rPr>
            </w:pPr>
          </w:p>
        </w:tc>
        <w:tc>
          <w:tcPr>
            <w:tcW w:w="2072" w:type="dxa"/>
            <w:vAlign w:val="center"/>
          </w:tcPr>
          <w:p>
            <w:pPr>
              <w:pStyle w:val="4"/>
              <w:spacing w:line="300" w:lineRule="exact"/>
              <w:jc w:val="center"/>
              <w:rPr>
                <w:rFonts w:hint="eastAsia" w:eastAsia="宋体" w:cs="宋体" w:asciiTheme="minorEastAsia" w:hAnsiTheme="minorEastAsia"/>
                <w:lang w:val="en-US" w:eastAsia="zh-CN"/>
              </w:rPr>
            </w:pPr>
            <w:r>
              <w:rPr>
                <w:rFonts w:hint="eastAsia" w:cs="宋体" w:asciiTheme="minorEastAsia" w:hAnsiTheme="minorEastAsia" w:eastAsiaTheme="minorEastAsia"/>
                <w:lang w:val="en-US" w:eastAsia="zh-CN"/>
              </w:rPr>
              <w:t>认识实习</w:t>
            </w:r>
          </w:p>
        </w:tc>
        <w:tc>
          <w:tcPr>
            <w:tcW w:w="555" w:type="dxa"/>
            <w:vAlign w:val="center"/>
          </w:tcPr>
          <w:p>
            <w:pPr>
              <w:pStyle w:val="4"/>
              <w:spacing w:line="3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lang w:val="en-US" w:eastAsia="zh-CN"/>
              </w:rPr>
              <w:t>1</w:t>
            </w:r>
          </w:p>
        </w:tc>
        <w:tc>
          <w:tcPr>
            <w:tcW w:w="585" w:type="dxa"/>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lang w:val="en-US" w:eastAsia="zh-CN"/>
              </w:rPr>
              <w:t>6</w:t>
            </w:r>
          </w:p>
        </w:tc>
        <w:tc>
          <w:tcPr>
            <w:tcW w:w="554" w:type="dxa"/>
            <w:vAlign w:val="center"/>
          </w:tcPr>
          <w:p>
            <w:pPr>
              <w:widowControl/>
              <w:jc w:val="center"/>
              <w:textAlignment w:val="center"/>
              <w:rPr>
                <w:rFonts w:cs="宋体" w:asciiTheme="minorEastAsia" w:hAnsiTheme="minorEastAsia" w:eastAsiaTheme="minorEastAsia"/>
              </w:rPr>
            </w:pPr>
          </w:p>
        </w:tc>
        <w:tc>
          <w:tcPr>
            <w:tcW w:w="554" w:type="dxa"/>
            <w:vAlign w:val="center"/>
          </w:tcPr>
          <w:p>
            <w:pPr>
              <w:widowControl/>
              <w:jc w:val="center"/>
              <w:textAlignment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6</w:t>
            </w:r>
          </w:p>
        </w:tc>
        <w:tc>
          <w:tcPr>
            <w:tcW w:w="461" w:type="dxa"/>
            <w:vAlign w:val="center"/>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rPr>
              <w:t>查</w:t>
            </w:r>
          </w:p>
        </w:tc>
        <w:tc>
          <w:tcPr>
            <w:tcW w:w="554" w:type="dxa"/>
            <w:vAlign w:val="center"/>
          </w:tcPr>
          <w:p>
            <w:pPr>
              <w:widowControl/>
              <w:jc w:val="center"/>
              <w:textAlignment w:val="center"/>
              <w:rPr>
                <w:rFonts w:cs="宋体" w:asciiTheme="minorEastAsia" w:hAnsiTheme="minorEastAsia" w:eastAsiaTheme="minorEastAsia"/>
              </w:rPr>
            </w:pPr>
          </w:p>
        </w:tc>
        <w:tc>
          <w:tcPr>
            <w:tcW w:w="576" w:type="dxa"/>
            <w:gridSpan w:val="2"/>
            <w:vAlign w:val="center"/>
          </w:tcPr>
          <w:p>
            <w:pPr>
              <w:jc w:val="center"/>
              <w:rPr>
                <w:rFonts w:cs="宋体" w:asciiTheme="minorEastAsia" w:hAnsiTheme="minorEastAsia" w:eastAsiaTheme="minorEastAsia"/>
              </w:rPr>
            </w:pPr>
            <w:r>
              <w:rPr>
                <w:rFonts w:hint="eastAsia" w:cs="宋体" w:asciiTheme="minorEastAsia" w:hAnsiTheme="minorEastAsia" w:eastAsiaTheme="minorEastAsia"/>
                <w:lang w:val="en-US" w:eastAsia="zh-CN"/>
              </w:rPr>
              <w:t>1</w:t>
            </w:r>
            <w:r>
              <w:rPr>
                <w:rFonts w:hint="eastAsia" w:cs="宋体" w:asciiTheme="minorEastAsia" w:hAnsiTheme="minorEastAsia" w:eastAsiaTheme="minorEastAsia"/>
              </w:rPr>
              <w:t>周</w:t>
            </w:r>
          </w:p>
        </w:tc>
        <w:tc>
          <w:tcPr>
            <w:tcW w:w="567" w:type="dxa"/>
            <w:vAlign w:val="center"/>
          </w:tcPr>
          <w:p>
            <w:pPr>
              <w:jc w:val="center"/>
              <w:rPr>
                <w:rFonts w:hint="eastAsia" w:cs="宋体" w:asciiTheme="minorEastAsia" w:hAnsiTheme="minorEastAsia" w:eastAsiaTheme="minorEastAsia"/>
                <w:lang w:val="en-US" w:eastAsia="zh-CN"/>
              </w:rPr>
            </w:pPr>
          </w:p>
        </w:tc>
        <w:tc>
          <w:tcPr>
            <w:tcW w:w="567" w:type="dxa"/>
            <w:vAlign w:val="center"/>
          </w:tcPr>
          <w:p>
            <w:pPr>
              <w:widowControl/>
              <w:jc w:val="center"/>
              <w:textAlignment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1369" w:type="dxa"/>
            <w:gridSpan w:val="2"/>
            <w:vAlign w:val="center"/>
          </w:tcPr>
          <w:p>
            <w:pPr>
              <w:widowControl/>
              <w:jc w:val="center"/>
              <w:textAlignment w:val="center"/>
              <w:rPr>
                <w:rFonts w:cs="宋体" w:asciiTheme="minorEastAsia" w:hAnsiTheme="minorEastAsia" w:eastAsiaTheme="minorEastAsia"/>
              </w:rPr>
            </w:pPr>
          </w:p>
        </w:tc>
        <w:tc>
          <w:tcPr>
            <w:tcW w:w="2072"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lang w:eastAsia="zh-CN"/>
              </w:rPr>
              <w:t>岗位</w:t>
            </w:r>
            <w:r>
              <w:rPr>
                <w:rFonts w:cs="宋体" w:asciiTheme="minorEastAsia" w:hAnsiTheme="minorEastAsia" w:eastAsiaTheme="minorEastAsia"/>
              </w:rPr>
              <w:t>实习</w:t>
            </w:r>
          </w:p>
        </w:tc>
        <w:tc>
          <w:tcPr>
            <w:tcW w:w="555" w:type="dxa"/>
            <w:vAlign w:val="center"/>
          </w:tcPr>
          <w:p>
            <w:pPr>
              <w:pStyle w:val="4"/>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24</w:t>
            </w:r>
          </w:p>
        </w:tc>
        <w:tc>
          <w:tcPr>
            <w:tcW w:w="585" w:type="dxa"/>
            <w:vAlign w:val="center"/>
          </w:tcPr>
          <w:p>
            <w:pPr>
              <w:widowControl/>
              <w:jc w:val="center"/>
              <w:textAlignment w:val="center"/>
              <w:rPr>
                <w:rFonts w:hint="default" w:cs="宋体" w:asciiTheme="minorEastAsia" w:hAnsiTheme="minorEastAsia" w:eastAsiaTheme="minorEastAsia"/>
                <w:lang w:val="en-US"/>
              </w:rPr>
            </w:pPr>
            <w:r>
              <w:rPr>
                <w:rFonts w:hint="eastAsia" w:cs="宋体" w:asciiTheme="minorEastAsia" w:hAnsiTheme="minorEastAsia" w:eastAsiaTheme="minorEastAsia"/>
                <w:lang w:val="en-US" w:eastAsia="zh-CN"/>
              </w:rPr>
              <w:t>480</w:t>
            </w:r>
          </w:p>
        </w:tc>
        <w:tc>
          <w:tcPr>
            <w:tcW w:w="554" w:type="dxa"/>
            <w:vAlign w:val="center"/>
          </w:tcPr>
          <w:p>
            <w:pPr>
              <w:widowControl/>
              <w:jc w:val="center"/>
              <w:textAlignment w:val="center"/>
              <w:rPr>
                <w:rFonts w:cs="宋体" w:asciiTheme="minorEastAsia" w:hAnsiTheme="minorEastAsia" w:eastAsiaTheme="minorEastAsia"/>
              </w:rPr>
            </w:pPr>
          </w:p>
        </w:tc>
        <w:tc>
          <w:tcPr>
            <w:tcW w:w="554" w:type="dxa"/>
            <w:vAlign w:val="center"/>
          </w:tcPr>
          <w:p>
            <w:pPr>
              <w:widowControl/>
              <w:jc w:val="center"/>
              <w:textAlignment w:val="center"/>
              <w:rPr>
                <w:rFonts w:hint="default" w:cs="宋体" w:asciiTheme="minorEastAsia" w:hAnsiTheme="minorEastAsia" w:eastAsiaTheme="minorEastAsia"/>
                <w:lang w:val="en-US"/>
              </w:rPr>
            </w:pPr>
            <w:r>
              <w:rPr>
                <w:rFonts w:hint="eastAsia" w:cs="宋体" w:asciiTheme="minorEastAsia" w:hAnsiTheme="minorEastAsia" w:eastAsiaTheme="minorEastAsia"/>
                <w:lang w:val="en-US" w:eastAsia="zh-CN"/>
              </w:rPr>
              <w:t>480</w:t>
            </w:r>
          </w:p>
        </w:tc>
        <w:tc>
          <w:tcPr>
            <w:tcW w:w="461" w:type="dxa"/>
            <w:vAlign w:val="center"/>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rPr>
              <w:t>查</w:t>
            </w:r>
          </w:p>
        </w:tc>
        <w:tc>
          <w:tcPr>
            <w:tcW w:w="554" w:type="dxa"/>
            <w:vAlign w:val="center"/>
          </w:tcPr>
          <w:p>
            <w:pPr>
              <w:widowControl/>
              <w:jc w:val="center"/>
              <w:textAlignment w:val="center"/>
              <w:rPr>
                <w:rFonts w:cs="宋体" w:asciiTheme="minorEastAsia" w:hAnsiTheme="minorEastAsia" w:eastAsiaTheme="minorEastAsia"/>
              </w:rPr>
            </w:pPr>
          </w:p>
        </w:tc>
        <w:tc>
          <w:tcPr>
            <w:tcW w:w="576" w:type="dxa"/>
            <w:gridSpan w:val="2"/>
            <w:vAlign w:val="center"/>
          </w:tcPr>
          <w:p>
            <w:pPr>
              <w:jc w:val="center"/>
              <w:rPr>
                <w:rFonts w:cs="宋体" w:asciiTheme="minorEastAsia" w:hAnsiTheme="minorEastAsia" w:eastAsiaTheme="minorEastAsia"/>
              </w:rPr>
            </w:pPr>
          </w:p>
        </w:tc>
        <w:tc>
          <w:tcPr>
            <w:tcW w:w="567" w:type="dxa"/>
            <w:vAlign w:val="center"/>
          </w:tcPr>
          <w:p>
            <w:pPr>
              <w:jc w:val="center"/>
              <w:rPr>
                <w:rFonts w:cs="宋体" w:asciiTheme="minorEastAsia" w:hAnsiTheme="minorEastAsia" w:eastAsiaTheme="minorEastAsia"/>
              </w:rPr>
            </w:pPr>
          </w:p>
        </w:tc>
        <w:tc>
          <w:tcPr>
            <w:tcW w:w="567" w:type="dxa"/>
            <w:vAlign w:val="center"/>
          </w:tcPr>
          <w:p>
            <w:pPr>
              <w:widowControl/>
              <w:jc w:val="center"/>
              <w:textAlignment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r>
              <w:rPr>
                <w:rFonts w:hint="eastAsia" w:cs="宋体" w:asciiTheme="minorEastAsia" w:hAnsiTheme="minorEastAsia" w:eastAsiaTheme="minorEastAsia"/>
                <w:lang w:val="en-US" w:eastAsia="zh-CN"/>
              </w:rPr>
              <w:t>6</w:t>
            </w:r>
            <w:r>
              <w:rPr>
                <w:rFonts w:hint="eastAsia" w:cs="宋体" w:asciiTheme="minorEastAsia" w:hAnsiTheme="minorEastAsia" w:eastAsiaTheme="minorEastAsia"/>
              </w:rPr>
              <w:t>周</w:t>
            </w:r>
          </w:p>
        </w:tc>
        <w:tc>
          <w:tcPr>
            <w:tcW w:w="567" w:type="dxa"/>
            <w:vAlign w:val="center"/>
          </w:tcPr>
          <w:p>
            <w:pPr>
              <w:pStyle w:val="4"/>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 w:type="dxa"/>
            <w:vMerge w:val="continue"/>
            <w:vAlign w:val="center"/>
          </w:tcPr>
          <w:p>
            <w:pPr>
              <w:pStyle w:val="4"/>
              <w:spacing w:line="300" w:lineRule="exact"/>
              <w:jc w:val="center"/>
              <w:rPr>
                <w:rFonts w:cs="宋体" w:asciiTheme="minorEastAsia" w:hAnsiTheme="minorEastAsia" w:eastAsiaTheme="minorEastAsia"/>
              </w:rPr>
            </w:pPr>
          </w:p>
        </w:tc>
        <w:tc>
          <w:tcPr>
            <w:tcW w:w="3441" w:type="dxa"/>
            <w:gridSpan w:val="3"/>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小计</w:t>
            </w:r>
          </w:p>
        </w:tc>
        <w:tc>
          <w:tcPr>
            <w:tcW w:w="555" w:type="dxa"/>
            <w:vAlign w:val="center"/>
          </w:tcPr>
          <w:p>
            <w:pPr>
              <w:pStyle w:val="4"/>
              <w:spacing w:line="300" w:lineRule="exact"/>
              <w:jc w:val="center"/>
              <w:rPr>
                <w:rFonts w:hint="default" w:cs="宋体" w:asciiTheme="minorEastAsia" w:hAnsiTheme="minorEastAsia" w:eastAsiaTheme="minorEastAsia"/>
                <w:lang w:val="en-US"/>
              </w:rPr>
            </w:pPr>
            <w:r>
              <w:rPr>
                <w:rFonts w:hint="eastAsia" w:cs="宋体" w:asciiTheme="minorEastAsia" w:hAnsiTheme="minorEastAsia" w:eastAsiaTheme="minorEastAsia"/>
                <w:lang w:val="en-US" w:eastAsia="zh-CN"/>
              </w:rPr>
              <w:t>25</w:t>
            </w:r>
          </w:p>
        </w:tc>
        <w:tc>
          <w:tcPr>
            <w:tcW w:w="585" w:type="dxa"/>
            <w:vAlign w:val="center"/>
          </w:tcPr>
          <w:p>
            <w:pPr>
              <w:pStyle w:val="4"/>
              <w:spacing w:line="300" w:lineRule="exact"/>
              <w:jc w:val="center"/>
              <w:rPr>
                <w:rFonts w:hint="default" w:cs="宋体" w:asciiTheme="minorEastAsia" w:hAnsiTheme="minorEastAsia" w:eastAsiaTheme="minorEastAsia"/>
                <w:lang w:val="en-US"/>
              </w:rPr>
            </w:pPr>
            <w:r>
              <w:rPr>
                <w:rFonts w:hint="eastAsia" w:cs="宋体" w:asciiTheme="minorEastAsia" w:hAnsiTheme="minorEastAsia" w:eastAsiaTheme="minorEastAsia"/>
                <w:lang w:val="en-US" w:eastAsia="zh-CN"/>
              </w:rPr>
              <w:t>486</w:t>
            </w:r>
          </w:p>
        </w:tc>
        <w:tc>
          <w:tcPr>
            <w:tcW w:w="554" w:type="dxa"/>
            <w:vAlign w:val="center"/>
          </w:tcPr>
          <w:p>
            <w:pPr>
              <w:pStyle w:val="4"/>
              <w:spacing w:line="300" w:lineRule="exact"/>
              <w:jc w:val="center"/>
              <w:rPr>
                <w:rFonts w:cs="宋体" w:asciiTheme="minorEastAsia" w:hAnsiTheme="minorEastAsia" w:eastAsiaTheme="minorEastAsia"/>
              </w:rPr>
            </w:pPr>
          </w:p>
        </w:tc>
        <w:tc>
          <w:tcPr>
            <w:tcW w:w="554" w:type="dxa"/>
            <w:vAlign w:val="center"/>
          </w:tcPr>
          <w:p>
            <w:pPr>
              <w:pStyle w:val="4"/>
              <w:spacing w:line="300" w:lineRule="exact"/>
              <w:jc w:val="center"/>
              <w:rPr>
                <w:rFonts w:hint="default" w:cs="宋体" w:asciiTheme="minorEastAsia" w:hAnsiTheme="minorEastAsia" w:eastAsiaTheme="minorEastAsia"/>
                <w:lang w:val="en-US"/>
              </w:rPr>
            </w:pPr>
            <w:r>
              <w:rPr>
                <w:rFonts w:hint="eastAsia" w:cs="宋体" w:asciiTheme="minorEastAsia" w:hAnsiTheme="minorEastAsia" w:eastAsiaTheme="minorEastAsia"/>
                <w:lang w:val="en-US" w:eastAsia="zh-CN"/>
              </w:rPr>
              <w:t>486</w:t>
            </w:r>
          </w:p>
        </w:tc>
        <w:tc>
          <w:tcPr>
            <w:tcW w:w="461" w:type="dxa"/>
            <w:vAlign w:val="center"/>
          </w:tcPr>
          <w:p>
            <w:pPr>
              <w:pStyle w:val="4"/>
              <w:spacing w:line="300" w:lineRule="exact"/>
              <w:jc w:val="center"/>
              <w:rPr>
                <w:rFonts w:cs="宋体" w:asciiTheme="minorEastAsia" w:hAnsiTheme="minorEastAsia" w:eastAsiaTheme="minorEastAsia"/>
              </w:rPr>
            </w:pP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8" w:type="dxa"/>
            <w:gridSpan w:val="4"/>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合计</w:t>
            </w:r>
          </w:p>
        </w:tc>
        <w:tc>
          <w:tcPr>
            <w:tcW w:w="555" w:type="dxa"/>
            <w:vAlign w:val="center"/>
          </w:tcPr>
          <w:p>
            <w:pPr>
              <w:pStyle w:val="4"/>
              <w:spacing w:line="3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lang w:val="en-US" w:eastAsia="zh-CN"/>
              </w:rPr>
              <w:t>159</w:t>
            </w:r>
          </w:p>
        </w:tc>
        <w:tc>
          <w:tcPr>
            <w:tcW w:w="585" w:type="dxa"/>
            <w:vAlign w:val="center"/>
          </w:tcPr>
          <w:p>
            <w:pPr>
              <w:pStyle w:val="4"/>
              <w:spacing w:line="300" w:lineRule="exact"/>
              <w:jc w:val="center"/>
              <w:rPr>
                <w:rFonts w:hint="default" w:cs="宋体" w:asciiTheme="minorEastAsia" w:hAnsiTheme="minorEastAsia" w:eastAsiaTheme="minorEastAsia"/>
                <w:lang w:val="en-US"/>
              </w:rPr>
            </w:pPr>
            <w:r>
              <w:rPr>
                <w:rFonts w:hint="eastAsia" w:cs="宋体" w:asciiTheme="minorEastAsia" w:hAnsiTheme="minorEastAsia" w:eastAsiaTheme="minorEastAsia"/>
                <w:lang w:val="en-US" w:eastAsia="zh-CN"/>
              </w:rPr>
              <w:t>2630</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lang w:val="en-US" w:eastAsia="zh-CN"/>
              </w:rPr>
              <w:t>1032</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lang w:val="en-US" w:eastAsia="zh-CN"/>
              </w:rPr>
              <w:t>1598</w:t>
            </w:r>
          </w:p>
        </w:tc>
        <w:tc>
          <w:tcPr>
            <w:tcW w:w="461" w:type="dxa"/>
            <w:vAlign w:val="center"/>
          </w:tcPr>
          <w:p>
            <w:pPr>
              <w:pStyle w:val="4"/>
              <w:spacing w:line="300" w:lineRule="exact"/>
              <w:jc w:val="center"/>
              <w:rPr>
                <w:rFonts w:cs="宋体" w:asciiTheme="minorEastAsia" w:hAnsiTheme="minorEastAsia" w:eastAsiaTheme="minorEastAsia"/>
              </w:rPr>
            </w:pPr>
          </w:p>
        </w:tc>
        <w:tc>
          <w:tcPr>
            <w:tcW w:w="554" w:type="dxa"/>
            <w:vAlign w:val="center"/>
          </w:tcPr>
          <w:p>
            <w:pPr>
              <w:pStyle w:val="4"/>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29</w:t>
            </w:r>
          </w:p>
        </w:tc>
        <w:tc>
          <w:tcPr>
            <w:tcW w:w="576" w:type="dxa"/>
            <w:gridSpan w:val="2"/>
            <w:vAlign w:val="center"/>
          </w:tcPr>
          <w:p>
            <w:pPr>
              <w:pStyle w:val="4"/>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30</w:t>
            </w:r>
          </w:p>
        </w:tc>
        <w:tc>
          <w:tcPr>
            <w:tcW w:w="567" w:type="dxa"/>
            <w:vAlign w:val="center"/>
          </w:tcPr>
          <w:p>
            <w:pPr>
              <w:pStyle w:val="4"/>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30</w:t>
            </w:r>
          </w:p>
        </w:tc>
        <w:tc>
          <w:tcPr>
            <w:tcW w:w="567" w:type="dxa"/>
            <w:vAlign w:val="center"/>
          </w:tcPr>
          <w:p>
            <w:pPr>
              <w:pStyle w:val="4"/>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30</w:t>
            </w:r>
          </w:p>
        </w:tc>
        <w:tc>
          <w:tcPr>
            <w:tcW w:w="567" w:type="dxa"/>
            <w:vAlign w:val="center"/>
          </w:tcPr>
          <w:p>
            <w:pPr>
              <w:pStyle w:val="4"/>
              <w:spacing w:line="300" w:lineRule="exact"/>
              <w:jc w:val="center"/>
              <w:rPr>
                <w:rFonts w:hint="default" w:cs="宋体" w:asciiTheme="minorEastAsia" w:hAnsiTheme="minorEastAsia" w:eastAsiaTheme="minorEastAsia"/>
                <w:lang w:val="en-US"/>
              </w:rPr>
            </w:pPr>
            <w:r>
              <w:rPr>
                <w:rFonts w:hint="eastAsia" w:cs="宋体" w:asciiTheme="minorEastAsia" w:hAnsiTheme="minorEastAsia" w:eastAsiaTheme="minorEastAsia"/>
                <w:lang w:val="en-US" w:eastAsia="zh-CN"/>
              </w:rPr>
              <w:t>15</w:t>
            </w: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6" w:type="dxa"/>
            <w:gridSpan w:val="2"/>
            <w:vMerge w:val="restart"/>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职业证书</w:t>
            </w:r>
          </w:p>
        </w:tc>
        <w:tc>
          <w:tcPr>
            <w:tcW w:w="3322" w:type="dxa"/>
            <w:gridSpan w:val="2"/>
            <w:vAlign w:val="center"/>
          </w:tcPr>
          <w:p>
            <w:pPr>
              <w:jc w:val="center"/>
              <w:rPr>
                <w:szCs w:val="21"/>
              </w:rPr>
            </w:pPr>
            <w:r>
              <w:rPr>
                <w:rFonts w:hint="eastAsia" w:cs="宋体" w:asciiTheme="minorEastAsia" w:hAnsiTheme="minorEastAsia" w:eastAsiaTheme="minorEastAsia"/>
                <w:szCs w:val="21"/>
              </w:rPr>
              <w:t>计算机装配调试员</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48</w:t>
            </w:r>
          </w:p>
        </w:tc>
        <w:tc>
          <w:tcPr>
            <w:tcW w:w="461" w:type="dxa"/>
            <w:vAlign w:val="center"/>
          </w:tcPr>
          <w:p>
            <w:pPr>
              <w:pStyle w:val="4"/>
              <w:spacing w:line="300" w:lineRule="exact"/>
              <w:jc w:val="center"/>
              <w:rPr>
                <w:rFonts w:cs="宋体" w:asciiTheme="minorEastAsia" w:hAnsiTheme="minorEastAsia" w:eastAsiaTheme="minorEastAsia"/>
              </w:rPr>
            </w:pP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6" w:type="dxa"/>
            <w:gridSpan w:val="2"/>
            <w:vMerge w:val="continue"/>
            <w:vAlign w:val="center"/>
          </w:tcPr>
          <w:p>
            <w:pPr>
              <w:pStyle w:val="4"/>
              <w:spacing w:line="300" w:lineRule="exact"/>
              <w:jc w:val="center"/>
              <w:rPr>
                <w:rFonts w:cs="宋体" w:asciiTheme="minorEastAsia" w:hAnsiTheme="minorEastAsia" w:eastAsiaTheme="minorEastAsia"/>
              </w:rPr>
            </w:pPr>
            <w:bookmarkStart w:id="0" w:name="_GoBack" w:colFirst="1" w:colLast="2"/>
          </w:p>
        </w:tc>
        <w:tc>
          <w:tcPr>
            <w:tcW w:w="3322" w:type="dxa"/>
            <w:gridSpan w:val="2"/>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网络工程师</w:t>
            </w:r>
          </w:p>
        </w:tc>
        <w:tc>
          <w:tcPr>
            <w:tcW w:w="55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5"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54"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48</w:t>
            </w:r>
          </w:p>
        </w:tc>
        <w:tc>
          <w:tcPr>
            <w:tcW w:w="461" w:type="dxa"/>
            <w:vAlign w:val="center"/>
          </w:tcPr>
          <w:p>
            <w:pPr>
              <w:pStyle w:val="4"/>
              <w:spacing w:line="300" w:lineRule="exact"/>
              <w:jc w:val="center"/>
              <w:rPr>
                <w:rFonts w:cs="宋体" w:asciiTheme="minorEastAsia" w:hAnsiTheme="minorEastAsia" w:eastAsiaTheme="minorEastAsia"/>
              </w:rPr>
            </w:pPr>
          </w:p>
        </w:tc>
        <w:tc>
          <w:tcPr>
            <w:tcW w:w="554" w:type="dxa"/>
            <w:vAlign w:val="center"/>
          </w:tcPr>
          <w:p>
            <w:pPr>
              <w:pStyle w:val="4"/>
              <w:spacing w:line="300" w:lineRule="exact"/>
              <w:jc w:val="center"/>
              <w:rPr>
                <w:rFonts w:cs="宋体" w:asciiTheme="minorEastAsia" w:hAnsiTheme="minorEastAsia" w:eastAsiaTheme="minorEastAsia"/>
              </w:rPr>
            </w:pPr>
          </w:p>
        </w:tc>
        <w:tc>
          <w:tcPr>
            <w:tcW w:w="576" w:type="dxa"/>
            <w:gridSpan w:val="2"/>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67" w:type="dxa"/>
            <w:vAlign w:val="center"/>
          </w:tcPr>
          <w:p>
            <w:pPr>
              <w:pStyle w:val="4"/>
              <w:spacing w:line="300" w:lineRule="exact"/>
              <w:jc w:val="center"/>
              <w:rPr>
                <w:rFonts w:cs="宋体" w:asciiTheme="minorEastAsia" w:hAnsiTheme="minorEastAsia" w:eastAsiaTheme="minorEastAsia"/>
              </w:rPr>
            </w:pPr>
          </w:p>
        </w:tc>
        <w:tc>
          <w:tcPr>
            <w:tcW w:w="567" w:type="dxa"/>
            <w:vAlign w:val="center"/>
          </w:tcPr>
          <w:p>
            <w:pPr>
              <w:pStyle w:val="4"/>
              <w:spacing w:line="300" w:lineRule="exact"/>
              <w:jc w:val="center"/>
              <w:rPr>
                <w:rFonts w:cs="宋体" w:asciiTheme="minorEastAsia" w:hAnsiTheme="minorEastAsia" w:eastAsiaTheme="minorEastAsia"/>
              </w:rPr>
            </w:pPr>
          </w:p>
        </w:tc>
      </w:tr>
      <w:bookmarkEnd w:id="0"/>
    </w:tbl>
    <w:p>
      <w:pPr>
        <w:pStyle w:val="4"/>
        <w:spacing w:line="360" w:lineRule="auto"/>
        <w:rPr>
          <w:rFonts w:hAnsi="宋体" w:cs="宋体"/>
          <w:b/>
          <w:sz w:val="28"/>
          <w:szCs w:val="28"/>
        </w:rPr>
      </w:pPr>
      <w:r>
        <w:rPr>
          <w:rFonts w:hint="eastAsia" w:hAnsi="宋体" w:cs="宋体"/>
          <w:b/>
          <w:sz w:val="28"/>
          <w:szCs w:val="28"/>
        </w:rPr>
        <w:t>课程</w:t>
      </w:r>
      <w:r>
        <w:rPr>
          <w:rFonts w:hAnsi="宋体" w:cs="宋体"/>
          <w:b/>
          <w:sz w:val="28"/>
          <w:szCs w:val="28"/>
        </w:rPr>
        <w:t>性质与结构比例说明</w:t>
      </w:r>
      <w:r>
        <w:rPr>
          <w:rFonts w:hint="eastAsia" w:hAnsi="宋体" w:cs="宋体"/>
          <w:b/>
          <w:sz w:val="28"/>
          <w:szCs w:val="28"/>
        </w:rPr>
        <w:t>：</w:t>
      </w:r>
    </w:p>
    <w:p>
      <w:pPr>
        <w:pStyle w:val="4"/>
        <w:spacing w:line="360" w:lineRule="auto"/>
        <w:rPr>
          <w:rFonts w:hAnsi="宋体" w:cs="宋体"/>
          <w:sz w:val="28"/>
          <w:szCs w:val="28"/>
        </w:rPr>
      </w:pPr>
      <w:r>
        <w:rPr>
          <w:rFonts w:hint="eastAsia" w:hAnsi="宋体" w:cs="宋体"/>
          <w:sz w:val="28"/>
          <w:szCs w:val="28"/>
        </w:rPr>
        <w:t>该专业共</w:t>
      </w:r>
      <w:r>
        <w:rPr>
          <w:rFonts w:hint="eastAsia" w:hAnsi="宋体" w:cs="宋体"/>
          <w:sz w:val="28"/>
          <w:szCs w:val="28"/>
          <w:lang w:val="en-US" w:eastAsia="zh-CN"/>
        </w:rPr>
        <w:t>2630</w:t>
      </w:r>
      <w:r>
        <w:rPr>
          <w:rFonts w:hint="eastAsia" w:hAnsi="宋体" w:cs="宋体"/>
          <w:sz w:val="28"/>
          <w:szCs w:val="28"/>
        </w:rPr>
        <w:t xml:space="preserve">学时 ；共 </w:t>
      </w:r>
      <w:r>
        <w:rPr>
          <w:rFonts w:hint="eastAsia" w:hAnsi="宋体" w:cs="宋体"/>
          <w:sz w:val="28"/>
          <w:szCs w:val="28"/>
          <w:lang w:val="en-US" w:eastAsia="zh-CN"/>
        </w:rPr>
        <w:t>159</w:t>
      </w:r>
      <w:r>
        <w:rPr>
          <w:rFonts w:hint="eastAsia" w:hAnsi="宋体" w:cs="宋体"/>
          <w:sz w:val="28"/>
          <w:szCs w:val="28"/>
        </w:rPr>
        <w:t>学分；</w:t>
      </w:r>
    </w:p>
    <w:p>
      <w:pPr>
        <w:pStyle w:val="4"/>
        <w:spacing w:line="360" w:lineRule="auto"/>
        <w:rPr>
          <w:rFonts w:hAnsi="宋体" w:cs="宋体"/>
          <w:sz w:val="28"/>
          <w:szCs w:val="28"/>
        </w:rPr>
      </w:pPr>
      <w:r>
        <w:rPr>
          <w:rFonts w:hint="eastAsia" w:hAnsi="宋体" w:cs="宋体"/>
          <w:sz w:val="28"/>
          <w:szCs w:val="28"/>
        </w:rPr>
        <w:t xml:space="preserve">公共基础课程 </w:t>
      </w:r>
      <w:r>
        <w:rPr>
          <w:rFonts w:hint="eastAsia" w:hAnsi="宋体" w:cs="宋体"/>
          <w:sz w:val="28"/>
          <w:szCs w:val="28"/>
          <w:lang w:val="en-US" w:eastAsia="zh-CN"/>
        </w:rPr>
        <w:t>832</w:t>
      </w:r>
      <w:r>
        <w:rPr>
          <w:rFonts w:hint="eastAsia" w:hAnsi="宋体" w:cs="宋体"/>
          <w:sz w:val="28"/>
          <w:szCs w:val="28"/>
        </w:rPr>
        <w:t xml:space="preserve"> 学时；</w:t>
      </w:r>
      <w:r>
        <w:rPr>
          <w:rFonts w:hint="eastAsia" w:hAnsi="宋体" w:cs="宋体"/>
          <w:sz w:val="28"/>
          <w:szCs w:val="28"/>
          <w:lang w:val="en-US" w:eastAsia="zh-CN"/>
        </w:rPr>
        <w:t>52</w:t>
      </w:r>
      <w:r>
        <w:rPr>
          <w:rFonts w:hint="eastAsia" w:hAnsi="宋体" w:cs="宋体"/>
          <w:sz w:val="28"/>
          <w:szCs w:val="28"/>
        </w:rPr>
        <w:t>学分；占总学时</w:t>
      </w:r>
      <w:r>
        <w:rPr>
          <w:rFonts w:hint="eastAsia" w:hAnsi="宋体" w:cs="宋体"/>
          <w:sz w:val="28"/>
          <w:szCs w:val="28"/>
          <w:lang w:val="en-US" w:eastAsia="zh-CN"/>
        </w:rPr>
        <w:t>31.3%</w:t>
      </w:r>
      <w:r>
        <w:rPr>
          <w:rFonts w:hint="eastAsia" w:hAnsi="宋体" w:cs="宋体"/>
          <w:sz w:val="28"/>
          <w:szCs w:val="28"/>
        </w:rPr>
        <w:t>；占总学分</w:t>
      </w:r>
      <w:r>
        <w:rPr>
          <w:rFonts w:hint="eastAsia" w:hAnsi="宋体" w:cs="宋体"/>
          <w:sz w:val="28"/>
          <w:szCs w:val="28"/>
          <w:lang w:val="en-US" w:eastAsia="zh-CN"/>
        </w:rPr>
        <w:t>31.6%</w:t>
      </w:r>
      <w:r>
        <w:rPr>
          <w:rFonts w:hint="eastAsia" w:hAnsi="宋体" w:cs="宋体"/>
          <w:sz w:val="28"/>
          <w:szCs w:val="28"/>
        </w:rPr>
        <w:t>；</w:t>
      </w:r>
    </w:p>
    <w:p>
      <w:pPr>
        <w:pStyle w:val="4"/>
        <w:spacing w:line="360" w:lineRule="auto"/>
        <w:rPr>
          <w:rFonts w:hAnsi="宋体" w:cs="宋体"/>
          <w:sz w:val="28"/>
          <w:szCs w:val="28"/>
        </w:rPr>
      </w:pPr>
      <w:r>
        <w:rPr>
          <w:rFonts w:hint="eastAsia" w:hAnsi="宋体" w:cs="宋体"/>
          <w:sz w:val="28"/>
          <w:szCs w:val="28"/>
        </w:rPr>
        <w:t>专业技能课程</w:t>
      </w:r>
      <w:r>
        <w:rPr>
          <w:rFonts w:hint="eastAsia" w:hAnsi="宋体" w:cs="宋体"/>
          <w:sz w:val="28"/>
          <w:szCs w:val="28"/>
          <w:lang w:val="en-US" w:eastAsia="zh-CN"/>
        </w:rPr>
        <w:t>1184</w:t>
      </w:r>
      <w:r>
        <w:rPr>
          <w:rFonts w:hint="eastAsia" w:hAnsi="宋体" w:cs="宋体"/>
          <w:sz w:val="28"/>
          <w:szCs w:val="28"/>
        </w:rPr>
        <w:t>学时，</w:t>
      </w:r>
      <w:r>
        <w:rPr>
          <w:rFonts w:hint="eastAsia" w:hAnsi="宋体" w:cs="宋体"/>
          <w:sz w:val="28"/>
          <w:szCs w:val="28"/>
          <w:lang w:val="en-US" w:eastAsia="zh-CN"/>
        </w:rPr>
        <w:t>74</w:t>
      </w:r>
      <w:r>
        <w:rPr>
          <w:rFonts w:hint="eastAsia" w:hAnsi="宋体" w:cs="宋体"/>
          <w:sz w:val="28"/>
          <w:szCs w:val="28"/>
        </w:rPr>
        <w:t>学分；占总学时</w:t>
      </w:r>
      <w:r>
        <w:rPr>
          <w:rFonts w:hint="eastAsia" w:hAnsi="宋体" w:cs="宋体"/>
          <w:sz w:val="28"/>
          <w:szCs w:val="28"/>
          <w:lang w:val="en-US" w:eastAsia="zh-CN"/>
        </w:rPr>
        <w:t>44.6%</w:t>
      </w:r>
      <w:r>
        <w:rPr>
          <w:rFonts w:hint="eastAsia" w:hAnsi="宋体" w:cs="宋体"/>
          <w:sz w:val="28"/>
          <w:szCs w:val="28"/>
        </w:rPr>
        <w:t>；占总学分</w:t>
      </w:r>
      <w:r>
        <w:rPr>
          <w:rFonts w:hint="eastAsia" w:hAnsi="宋体" w:cs="宋体"/>
          <w:sz w:val="28"/>
          <w:szCs w:val="28"/>
          <w:lang w:val="en-US" w:eastAsia="zh-CN"/>
        </w:rPr>
        <w:t>45%</w:t>
      </w:r>
      <w:r>
        <w:rPr>
          <w:rFonts w:hint="eastAsia" w:hAnsi="宋体" w:cs="宋体"/>
          <w:sz w:val="28"/>
          <w:szCs w:val="28"/>
        </w:rPr>
        <w:t xml:space="preserve"> ；</w:t>
      </w:r>
    </w:p>
    <w:p>
      <w:pPr>
        <w:pStyle w:val="4"/>
        <w:spacing w:line="360" w:lineRule="auto"/>
        <w:rPr>
          <w:rFonts w:hAnsi="宋体" w:cs="宋体"/>
          <w:sz w:val="28"/>
          <w:szCs w:val="28"/>
        </w:rPr>
      </w:pPr>
      <w:r>
        <w:rPr>
          <w:rFonts w:hint="eastAsia" w:hAnsi="宋体" w:cs="宋体"/>
          <w:sz w:val="28"/>
          <w:szCs w:val="28"/>
        </w:rPr>
        <w:t>素质拓展课程</w:t>
      </w:r>
      <w:r>
        <w:rPr>
          <w:rFonts w:hint="eastAsia" w:hAnsi="宋体" w:cs="宋体"/>
          <w:sz w:val="28"/>
          <w:szCs w:val="28"/>
          <w:lang w:val="en-US" w:eastAsia="zh-CN"/>
        </w:rPr>
        <w:t>128</w:t>
      </w:r>
      <w:r>
        <w:rPr>
          <w:rFonts w:hint="eastAsia" w:hAnsi="宋体" w:cs="宋体"/>
          <w:sz w:val="28"/>
          <w:szCs w:val="28"/>
        </w:rPr>
        <w:t>学时；</w:t>
      </w:r>
      <w:r>
        <w:rPr>
          <w:rFonts w:hint="eastAsia" w:hAnsi="宋体" w:cs="宋体"/>
          <w:sz w:val="28"/>
          <w:szCs w:val="28"/>
          <w:lang w:val="en-US" w:eastAsia="zh-CN"/>
        </w:rPr>
        <w:t>8</w:t>
      </w:r>
      <w:r>
        <w:rPr>
          <w:rFonts w:hint="eastAsia" w:hAnsi="宋体" w:cs="宋体"/>
          <w:sz w:val="28"/>
          <w:szCs w:val="28"/>
        </w:rPr>
        <w:t>学分；占总学时</w:t>
      </w:r>
      <w:r>
        <w:rPr>
          <w:rFonts w:hint="eastAsia" w:hAnsi="宋体" w:cs="宋体"/>
          <w:sz w:val="28"/>
          <w:szCs w:val="28"/>
          <w:lang w:val="en-US" w:eastAsia="zh-CN"/>
        </w:rPr>
        <w:t>5%</w:t>
      </w:r>
      <w:r>
        <w:rPr>
          <w:rFonts w:hint="eastAsia" w:hAnsi="宋体" w:cs="宋体"/>
          <w:sz w:val="28"/>
          <w:szCs w:val="28"/>
        </w:rPr>
        <w:t>；占总学分</w:t>
      </w:r>
      <w:r>
        <w:rPr>
          <w:rFonts w:hint="eastAsia" w:hAnsi="宋体" w:cs="宋体"/>
          <w:sz w:val="28"/>
          <w:szCs w:val="28"/>
          <w:lang w:val="en-US" w:eastAsia="zh-CN"/>
        </w:rPr>
        <w:t>4.9%</w:t>
      </w:r>
      <w:r>
        <w:rPr>
          <w:rFonts w:hint="eastAsia" w:hAnsi="宋体" w:cs="宋体"/>
          <w:sz w:val="28"/>
          <w:szCs w:val="28"/>
        </w:rPr>
        <w:t>；</w:t>
      </w:r>
    </w:p>
    <w:p>
      <w:pPr>
        <w:pStyle w:val="4"/>
        <w:spacing w:line="360" w:lineRule="auto"/>
        <w:rPr>
          <w:rFonts w:hAnsi="宋体" w:cs="宋体"/>
          <w:sz w:val="28"/>
          <w:szCs w:val="28"/>
        </w:rPr>
      </w:pPr>
      <w:r>
        <w:rPr>
          <w:rFonts w:hint="eastAsia" w:hAnsi="宋体" w:cs="宋体"/>
          <w:sz w:val="28"/>
          <w:szCs w:val="28"/>
        </w:rPr>
        <w:t xml:space="preserve">理论教学 </w:t>
      </w:r>
      <w:r>
        <w:rPr>
          <w:rFonts w:hint="eastAsia" w:hAnsi="宋体" w:cs="宋体"/>
          <w:sz w:val="28"/>
          <w:szCs w:val="28"/>
          <w:lang w:val="en-US" w:eastAsia="zh-CN"/>
        </w:rPr>
        <w:t>1032</w:t>
      </w:r>
      <w:r>
        <w:rPr>
          <w:rFonts w:hint="eastAsia" w:hAnsi="宋体" w:cs="宋体"/>
          <w:sz w:val="28"/>
          <w:szCs w:val="28"/>
        </w:rPr>
        <w:t>学时；</w:t>
      </w:r>
      <w:r>
        <w:rPr>
          <w:rFonts w:hint="eastAsia" w:hAnsi="宋体" w:cs="宋体"/>
          <w:sz w:val="28"/>
          <w:szCs w:val="28"/>
          <w:lang w:val="en-US" w:eastAsia="zh-CN"/>
        </w:rPr>
        <w:t>64</w:t>
      </w:r>
      <w:r>
        <w:rPr>
          <w:rFonts w:hint="eastAsia" w:hAnsi="宋体" w:cs="宋体"/>
          <w:sz w:val="28"/>
          <w:szCs w:val="28"/>
        </w:rPr>
        <w:t>学分；占总学时</w:t>
      </w:r>
      <w:r>
        <w:rPr>
          <w:rFonts w:hint="eastAsia" w:hAnsi="宋体" w:cs="宋体"/>
          <w:sz w:val="28"/>
          <w:szCs w:val="28"/>
          <w:lang w:val="en-US" w:eastAsia="zh-CN"/>
        </w:rPr>
        <w:t>40.3%</w:t>
      </w:r>
      <w:r>
        <w:rPr>
          <w:rFonts w:hint="eastAsia" w:hAnsi="宋体" w:cs="宋体"/>
          <w:sz w:val="28"/>
          <w:szCs w:val="28"/>
        </w:rPr>
        <w:t>；占总学分</w:t>
      </w:r>
      <w:r>
        <w:rPr>
          <w:rFonts w:hint="eastAsia" w:hAnsi="宋体" w:cs="宋体"/>
          <w:sz w:val="28"/>
          <w:szCs w:val="28"/>
          <w:lang w:val="en-US" w:eastAsia="zh-CN"/>
        </w:rPr>
        <w:t>39.2%</w:t>
      </w:r>
      <w:r>
        <w:rPr>
          <w:rFonts w:hint="eastAsia" w:hAnsi="宋体" w:cs="宋体"/>
          <w:sz w:val="28"/>
          <w:szCs w:val="28"/>
        </w:rPr>
        <w:t>；</w:t>
      </w:r>
    </w:p>
    <w:p>
      <w:pPr>
        <w:pStyle w:val="4"/>
        <w:spacing w:line="360" w:lineRule="auto"/>
        <w:rPr>
          <w:rFonts w:hAnsi="宋体" w:cs="宋体"/>
          <w:sz w:val="28"/>
          <w:szCs w:val="28"/>
        </w:rPr>
      </w:pPr>
      <w:r>
        <w:rPr>
          <w:rFonts w:hint="eastAsia" w:hAnsi="宋体" w:cs="宋体"/>
          <w:sz w:val="28"/>
          <w:szCs w:val="28"/>
        </w:rPr>
        <w:t xml:space="preserve">实践教学 </w:t>
      </w:r>
      <w:r>
        <w:rPr>
          <w:rFonts w:hint="eastAsia" w:hAnsi="宋体" w:cs="宋体"/>
          <w:sz w:val="28"/>
          <w:szCs w:val="28"/>
          <w:lang w:val="en-US" w:eastAsia="zh-CN"/>
        </w:rPr>
        <w:t>1598</w:t>
      </w:r>
      <w:r>
        <w:rPr>
          <w:rFonts w:hint="eastAsia" w:hAnsi="宋体" w:cs="宋体"/>
          <w:sz w:val="28"/>
          <w:szCs w:val="28"/>
        </w:rPr>
        <w:t>学时；</w:t>
      </w:r>
      <w:r>
        <w:rPr>
          <w:rFonts w:hint="eastAsia" w:hAnsi="宋体" w:cs="宋体"/>
          <w:sz w:val="28"/>
          <w:szCs w:val="28"/>
          <w:lang w:val="en-US" w:eastAsia="zh-CN"/>
        </w:rPr>
        <w:t>95</w:t>
      </w:r>
      <w:r>
        <w:rPr>
          <w:rFonts w:hint="eastAsia" w:hAnsi="宋体" w:cs="宋体"/>
          <w:sz w:val="28"/>
          <w:szCs w:val="28"/>
        </w:rPr>
        <w:t>学分；占总学时</w:t>
      </w:r>
      <w:r>
        <w:rPr>
          <w:rFonts w:hint="eastAsia" w:hAnsi="宋体" w:cs="宋体"/>
          <w:sz w:val="28"/>
          <w:szCs w:val="28"/>
          <w:lang w:val="en-US" w:eastAsia="zh-CN"/>
        </w:rPr>
        <w:t>59.7%</w:t>
      </w:r>
      <w:r>
        <w:rPr>
          <w:rFonts w:hint="eastAsia" w:hAnsi="宋体" w:cs="宋体"/>
          <w:sz w:val="28"/>
          <w:szCs w:val="28"/>
        </w:rPr>
        <w:t>；占总学分</w:t>
      </w:r>
      <w:r>
        <w:rPr>
          <w:rFonts w:hint="eastAsia" w:hAnsi="宋体" w:cs="宋体"/>
          <w:sz w:val="28"/>
          <w:szCs w:val="28"/>
          <w:lang w:val="en-US" w:eastAsia="zh-CN"/>
        </w:rPr>
        <w:t>60.8%</w:t>
      </w:r>
      <w:r>
        <w:rPr>
          <w:rFonts w:hint="eastAsia" w:hAnsi="宋体" w:cs="宋体"/>
          <w:sz w:val="28"/>
          <w:szCs w:val="28"/>
        </w:rPr>
        <w:t>；</w:t>
      </w:r>
    </w:p>
    <w:p>
      <w:pPr>
        <w:pStyle w:val="4"/>
        <w:spacing w:line="276" w:lineRule="auto"/>
        <w:ind w:firstLine="602" w:firstLineChars="200"/>
        <w:rPr>
          <w:rFonts w:hAnsi="宋体" w:cs="宋体"/>
          <w:b/>
          <w:sz w:val="30"/>
          <w:szCs w:val="30"/>
        </w:rPr>
      </w:pPr>
      <w:r>
        <w:rPr>
          <w:rFonts w:hint="eastAsia" w:hAnsi="宋体" w:cs="宋体"/>
          <w:b/>
          <w:sz w:val="30"/>
          <w:szCs w:val="30"/>
        </w:rPr>
        <w:t>八、实施保障</w:t>
      </w:r>
    </w:p>
    <w:p>
      <w:pPr>
        <w:pStyle w:val="4"/>
        <w:widowControl/>
        <w:spacing w:line="360" w:lineRule="auto"/>
        <w:ind w:firstLine="562" w:firstLineChars="200"/>
        <w:rPr>
          <w:rFonts w:hAnsi="宋体" w:cs="宋体"/>
          <w:b/>
          <w:sz w:val="28"/>
          <w:szCs w:val="28"/>
        </w:rPr>
      </w:pPr>
      <w:r>
        <w:rPr>
          <w:rFonts w:hint="eastAsia" w:hAnsi="宋体" w:cs="宋体"/>
          <w:b/>
          <w:sz w:val="28"/>
          <w:szCs w:val="28"/>
        </w:rPr>
        <w:t>（一）师资队伍</w:t>
      </w:r>
    </w:p>
    <w:p>
      <w:pPr>
        <w:pStyle w:val="4"/>
        <w:widowControl/>
        <w:spacing w:line="360" w:lineRule="auto"/>
        <w:ind w:firstLine="560" w:firstLineChars="200"/>
        <w:rPr>
          <w:rFonts w:hAnsi="宋体" w:cs="宋体"/>
          <w:sz w:val="28"/>
          <w:szCs w:val="28"/>
        </w:rPr>
      </w:pPr>
      <w:r>
        <w:rPr>
          <w:rFonts w:hint="eastAsia" w:hAnsi="宋体" w:cs="宋体"/>
          <w:sz w:val="28"/>
          <w:szCs w:val="28"/>
        </w:rPr>
        <w:t>1.队伍结构</w:t>
      </w:r>
    </w:p>
    <w:p>
      <w:pPr>
        <w:pStyle w:val="4"/>
        <w:widowControl/>
        <w:spacing w:line="360" w:lineRule="auto"/>
        <w:ind w:firstLine="560" w:firstLineChars="200"/>
        <w:rPr>
          <w:rFonts w:hAnsi="宋体" w:cs="宋体"/>
          <w:sz w:val="28"/>
          <w:szCs w:val="28"/>
        </w:rPr>
      </w:pPr>
      <w:r>
        <w:rPr>
          <w:rFonts w:hint="eastAsia" w:hAnsi="宋体" w:cs="宋体"/>
          <w:sz w:val="28"/>
          <w:szCs w:val="28"/>
        </w:rPr>
        <w:t>本专业</w:t>
      </w:r>
      <w:r>
        <w:rPr>
          <w:rFonts w:hint="eastAsia" w:hAnsi="宋体" w:cs="宋体"/>
          <w:sz w:val="28"/>
          <w:szCs w:val="28"/>
          <w:lang w:val="en-US" w:eastAsia="zh-CN"/>
        </w:rPr>
        <w:t>专任</w:t>
      </w:r>
      <w:r>
        <w:rPr>
          <w:rFonts w:hint="eastAsia" w:hAnsi="宋体" w:cs="宋体"/>
          <w:sz w:val="28"/>
          <w:szCs w:val="28"/>
        </w:rPr>
        <w:t>教师数与学生数比例不</w:t>
      </w:r>
      <w:r>
        <w:rPr>
          <w:rFonts w:hint="eastAsia" w:hAnsi="宋体" w:cs="宋体"/>
          <w:sz w:val="28"/>
          <w:szCs w:val="28"/>
          <w:lang w:val="en-US" w:eastAsia="zh-CN"/>
        </w:rPr>
        <w:t>低</w:t>
      </w:r>
      <w:r>
        <w:rPr>
          <w:rFonts w:hint="eastAsia" w:hAnsi="宋体" w:cs="宋体"/>
          <w:sz w:val="28"/>
          <w:szCs w:val="28"/>
        </w:rPr>
        <w:t>于 1:18，双师素质教师占专业教师比例一般不低于60%，专任教师队伍要考虑职称、年龄，形成合理的梯队结构。</w:t>
      </w:r>
    </w:p>
    <w:p>
      <w:pPr>
        <w:pStyle w:val="4"/>
        <w:widowControl/>
        <w:spacing w:line="360" w:lineRule="auto"/>
        <w:ind w:firstLine="560" w:firstLineChars="200"/>
        <w:rPr>
          <w:rFonts w:hAnsi="宋体" w:cs="宋体"/>
          <w:sz w:val="28"/>
          <w:szCs w:val="28"/>
        </w:rPr>
      </w:pPr>
      <w:r>
        <w:rPr>
          <w:rFonts w:hint="eastAsia" w:hAnsi="宋体" w:cs="宋体"/>
          <w:sz w:val="28"/>
          <w:szCs w:val="28"/>
        </w:rPr>
        <w:t>2.专任教师</w:t>
      </w:r>
    </w:p>
    <w:p>
      <w:pPr>
        <w:pStyle w:val="4"/>
        <w:widowControl/>
        <w:spacing w:line="360" w:lineRule="auto"/>
        <w:ind w:firstLine="560" w:firstLineChars="200"/>
        <w:rPr>
          <w:rFonts w:hAnsi="宋体" w:cs="宋体"/>
          <w:sz w:val="28"/>
          <w:szCs w:val="28"/>
        </w:rPr>
      </w:pPr>
      <w:r>
        <w:rPr>
          <w:rFonts w:hint="eastAsia" w:hAnsi="宋体" w:cs="宋体"/>
          <w:sz w:val="28"/>
          <w:szCs w:val="28"/>
        </w:rPr>
        <w:t>具有高校教师资格和本专业领域有关证书；有理想信念、有道德情操、有扎实学识、有仁爱之心；具有计算机科学与技术、网络工程、通信工程、电子信息工程等相关专业本科及以上学历；具有扎实的本专业相关理论功底和实践能力；具有较强的信息化教学能力，能够开展课程教学改革和科学研究；每5年累计不少于6个月的企业实践经历。</w:t>
      </w:r>
    </w:p>
    <w:p>
      <w:pPr>
        <w:pStyle w:val="4"/>
        <w:widowControl/>
        <w:spacing w:line="360" w:lineRule="auto"/>
        <w:ind w:firstLine="560" w:firstLineChars="200"/>
        <w:rPr>
          <w:rFonts w:hAnsi="宋体" w:cs="宋体"/>
          <w:sz w:val="28"/>
          <w:szCs w:val="28"/>
        </w:rPr>
      </w:pPr>
      <w:r>
        <w:rPr>
          <w:rFonts w:hint="eastAsia" w:hAnsi="宋体" w:cs="宋体"/>
          <w:sz w:val="28"/>
          <w:szCs w:val="28"/>
        </w:rPr>
        <w:t>3.专业带头人</w:t>
      </w:r>
    </w:p>
    <w:p>
      <w:pPr>
        <w:pStyle w:val="4"/>
        <w:widowControl/>
        <w:spacing w:line="360" w:lineRule="auto"/>
        <w:ind w:firstLine="560" w:firstLineChars="200"/>
        <w:rPr>
          <w:rFonts w:hAnsi="宋体" w:cs="宋体"/>
          <w:sz w:val="28"/>
          <w:szCs w:val="28"/>
        </w:rPr>
      </w:pPr>
      <w:r>
        <w:rPr>
          <w:rFonts w:hint="eastAsia" w:hAnsi="宋体" w:cs="宋体"/>
          <w:sz w:val="28"/>
          <w:szCs w:val="28"/>
        </w:rPr>
        <w:t>本专业带头人具有副高职称，能够较好地把握国内外行业、专业发展，能广泛联系行业企业，了解行业企业对本专业人才的需求实际，教学设计、专业研究能力强，组织开展教科研工作能力强，在本区域本领域具有一定的专业影响。</w:t>
      </w:r>
    </w:p>
    <w:p>
      <w:pPr>
        <w:pStyle w:val="4"/>
        <w:widowControl/>
        <w:spacing w:line="360" w:lineRule="auto"/>
        <w:ind w:firstLine="560" w:firstLineChars="200"/>
        <w:rPr>
          <w:rFonts w:hAnsi="宋体" w:cs="宋体"/>
          <w:sz w:val="28"/>
          <w:szCs w:val="28"/>
        </w:rPr>
      </w:pPr>
      <w:r>
        <w:rPr>
          <w:rFonts w:hint="eastAsia" w:hAnsi="宋体" w:cs="宋体"/>
          <w:sz w:val="28"/>
          <w:szCs w:val="28"/>
        </w:rPr>
        <w:t>4.兼职教师</w:t>
      </w:r>
    </w:p>
    <w:p>
      <w:pPr>
        <w:pStyle w:val="4"/>
        <w:widowControl/>
        <w:spacing w:line="360" w:lineRule="auto"/>
        <w:ind w:firstLine="560" w:firstLineChars="200"/>
        <w:rPr>
          <w:rFonts w:hAnsi="宋体" w:cs="宋体"/>
          <w:b/>
          <w:sz w:val="28"/>
          <w:szCs w:val="28"/>
        </w:rPr>
      </w:pPr>
      <w:r>
        <w:rPr>
          <w:rFonts w:hint="eastAsia" w:hAnsi="宋体" w:cs="宋体"/>
          <w:sz w:val="28"/>
          <w:szCs w:val="28"/>
        </w:rPr>
        <w:t>主要从相关行业企业聘任，具备良好的思想政治素质、职业道德和工匠精神，具备具有扎实的专业知识和丰富的实际工作经验，具有中级及以上相关专业职称，能承担专业课程教学、实习实训指导和学生职业发展规划指导等教学任务。</w:t>
      </w:r>
    </w:p>
    <w:p>
      <w:pPr>
        <w:pStyle w:val="4"/>
        <w:widowControl/>
        <w:spacing w:line="360" w:lineRule="auto"/>
        <w:ind w:firstLine="562" w:firstLineChars="200"/>
        <w:rPr>
          <w:rFonts w:hAnsi="宋体" w:cs="宋体"/>
          <w:b/>
          <w:sz w:val="28"/>
          <w:szCs w:val="28"/>
        </w:rPr>
      </w:pPr>
      <w:r>
        <w:rPr>
          <w:rFonts w:hint="eastAsia" w:hAnsi="宋体" w:cs="宋体"/>
          <w:b/>
          <w:sz w:val="28"/>
          <w:szCs w:val="28"/>
        </w:rPr>
        <w:t>（二）教学设施</w:t>
      </w:r>
    </w:p>
    <w:p>
      <w:pPr>
        <w:spacing w:line="360" w:lineRule="auto"/>
        <w:ind w:firstLine="660"/>
        <w:rPr>
          <w:rFonts w:ascii="宋体" w:hAnsi="宋体" w:cs="宋体"/>
          <w:sz w:val="28"/>
          <w:szCs w:val="28"/>
        </w:rPr>
      </w:pPr>
      <w:r>
        <w:rPr>
          <w:rFonts w:hint="eastAsia" w:ascii="宋体" w:hAnsi="宋体" w:cs="宋体"/>
          <w:sz w:val="28"/>
          <w:szCs w:val="28"/>
        </w:rPr>
        <w:t>除实验设备、图书资料等方面与其他专业可以互补，做到资源共享外，学校为计算机应用专业又建设了计算机应用实训室、多媒体室、网络实训室、网络中心、计算机专用机房，为保证教学质量提供了良好的物质基础。</w:t>
      </w:r>
    </w:p>
    <w:p>
      <w:pPr>
        <w:spacing w:line="360" w:lineRule="auto"/>
        <w:ind w:firstLine="660"/>
        <w:rPr>
          <w:rFonts w:hAnsi="宋体" w:cs="宋体"/>
          <w:color w:val="FF0000"/>
          <w:sz w:val="28"/>
          <w:szCs w:val="28"/>
        </w:rPr>
      </w:pPr>
      <w:r>
        <w:rPr>
          <w:rFonts w:hint="eastAsia" w:ascii="宋体" w:hAnsi="宋体" w:cs="宋体"/>
          <w:sz w:val="28"/>
          <w:szCs w:val="28"/>
        </w:rPr>
        <w:t>另外，与相关企业进行了深度的校企合作，学生在实习企业能够进行计算机软硬件销售、办公自动化，网店（站）设计、美工设计、网络组建、网络管理等实训活动，企业的实训设施齐备，实训实习岗位、实习指导教师确定，实训管理及实施规章制度齐全。</w:t>
      </w:r>
    </w:p>
    <w:p>
      <w:pPr>
        <w:pStyle w:val="4"/>
        <w:widowControl/>
        <w:spacing w:line="360" w:lineRule="auto"/>
        <w:ind w:firstLine="562" w:firstLineChars="200"/>
        <w:rPr>
          <w:rFonts w:hAnsi="宋体" w:cs="宋体"/>
          <w:b/>
          <w:sz w:val="28"/>
          <w:szCs w:val="28"/>
        </w:rPr>
      </w:pPr>
      <w:r>
        <w:rPr>
          <w:rFonts w:hint="eastAsia" w:hAnsi="宋体" w:cs="宋体"/>
          <w:b/>
          <w:sz w:val="28"/>
          <w:szCs w:val="28"/>
        </w:rPr>
        <w:t>（三）教学资源</w:t>
      </w:r>
    </w:p>
    <w:p>
      <w:pPr>
        <w:pStyle w:val="4"/>
        <w:widowControl/>
        <w:spacing w:line="360" w:lineRule="auto"/>
        <w:ind w:firstLine="560" w:firstLineChars="200"/>
        <w:rPr>
          <w:rFonts w:hAnsi="宋体" w:cs="宋体"/>
          <w:sz w:val="28"/>
          <w:szCs w:val="28"/>
        </w:rPr>
      </w:pPr>
      <w:r>
        <w:rPr>
          <w:rFonts w:hint="eastAsia" w:hAnsi="宋体" w:cs="宋体"/>
          <w:sz w:val="28"/>
          <w:szCs w:val="28"/>
        </w:rPr>
        <w:t>教学资源主要包括能够满足学生专业学习、教师专业教学研究和教学实施所需的教材、 图书文献及数字教学资源等。</w:t>
      </w:r>
    </w:p>
    <w:p>
      <w:pPr>
        <w:pStyle w:val="4"/>
        <w:widowControl/>
        <w:spacing w:line="360" w:lineRule="auto"/>
        <w:ind w:firstLine="560" w:firstLineChars="200"/>
        <w:rPr>
          <w:rFonts w:hAnsi="宋体" w:cs="宋体"/>
          <w:sz w:val="28"/>
          <w:szCs w:val="28"/>
        </w:rPr>
      </w:pPr>
      <w:r>
        <w:rPr>
          <w:rFonts w:hint="eastAsia" w:hAnsi="宋体" w:cs="宋体"/>
          <w:sz w:val="28"/>
          <w:szCs w:val="28"/>
        </w:rPr>
        <w:t>1.教材选用基本要求</w:t>
      </w:r>
    </w:p>
    <w:p>
      <w:pPr>
        <w:pStyle w:val="4"/>
        <w:widowControl/>
        <w:spacing w:line="360" w:lineRule="auto"/>
        <w:ind w:firstLine="560" w:firstLineChars="200"/>
        <w:rPr>
          <w:rFonts w:hAnsi="宋体" w:cs="宋体"/>
          <w:sz w:val="28"/>
          <w:szCs w:val="28"/>
        </w:rPr>
      </w:pPr>
      <w:r>
        <w:rPr>
          <w:rFonts w:hint="eastAsia" w:hAnsi="宋体" w:cs="宋体"/>
          <w:sz w:val="28"/>
          <w:szCs w:val="28"/>
        </w:rPr>
        <w:t>按照国家规定选用优质教材，禁止不合格的教材进入课堂。学校应建立专业教师、 行业专家和教研人员等参与的教材选用机构，完善教材选用制度，经过规范程序择优 选用教材。</w:t>
      </w:r>
    </w:p>
    <w:p>
      <w:pPr>
        <w:pStyle w:val="4"/>
        <w:widowControl/>
        <w:spacing w:line="360" w:lineRule="auto"/>
        <w:ind w:firstLine="560" w:firstLineChars="200"/>
        <w:rPr>
          <w:rFonts w:hAnsi="宋体" w:cs="宋体"/>
          <w:sz w:val="28"/>
          <w:szCs w:val="28"/>
        </w:rPr>
      </w:pPr>
      <w:r>
        <w:rPr>
          <w:rFonts w:hint="eastAsia" w:hAnsi="宋体" w:cs="宋体"/>
          <w:sz w:val="28"/>
          <w:szCs w:val="28"/>
        </w:rPr>
        <w:t>2.图书文献配备基本要求</w:t>
      </w:r>
    </w:p>
    <w:p>
      <w:pPr>
        <w:pStyle w:val="4"/>
        <w:widowControl/>
        <w:spacing w:line="360" w:lineRule="auto"/>
        <w:ind w:firstLine="560" w:firstLineChars="200"/>
        <w:rPr>
          <w:rFonts w:hAnsi="宋体" w:cs="宋体"/>
          <w:sz w:val="28"/>
          <w:szCs w:val="28"/>
        </w:rPr>
      </w:pPr>
      <w:r>
        <w:rPr>
          <w:rFonts w:hint="eastAsia" w:hAnsi="宋体" w:cs="宋体"/>
          <w:sz w:val="28"/>
          <w:szCs w:val="28"/>
        </w:rPr>
        <w:t>图书文献配备能满足人才培养、专业建设、教科研等工作的需要，方便师生查询、借阅。专业类图书文献主要包括：有关网络技术、方法、思维以及实务操作类图书，信息技术 和传统文化类文献等。</w:t>
      </w:r>
    </w:p>
    <w:p>
      <w:pPr>
        <w:pStyle w:val="4"/>
        <w:widowControl/>
        <w:spacing w:line="360" w:lineRule="auto"/>
        <w:ind w:firstLine="560" w:firstLineChars="200"/>
        <w:rPr>
          <w:rFonts w:hAnsi="宋体" w:cs="宋体"/>
          <w:sz w:val="28"/>
          <w:szCs w:val="28"/>
        </w:rPr>
      </w:pPr>
      <w:r>
        <w:rPr>
          <w:rFonts w:hint="eastAsia" w:hAnsi="宋体" w:cs="宋体"/>
          <w:sz w:val="28"/>
          <w:szCs w:val="28"/>
        </w:rPr>
        <w:t>3,数字教学资源配置基本要求</w:t>
      </w:r>
    </w:p>
    <w:p>
      <w:pPr>
        <w:pStyle w:val="4"/>
        <w:widowControl/>
        <w:spacing w:line="360" w:lineRule="auto"/>
        <w:ind w:firstLine="560" w:firstLineChars="200"/>
        <w:rPr>
          <w:rFonts w:hAnsi="宋体" w:cs="宋体"/>
          <w:sz w:val="28"/>
          <w:szCs w:val="28"/>
        </w:rPr>
      </w:pPr>
      <w:r>
        <w:rPr>
          <w:rFonts w:hint="eastAsia" w:hAnsi="宋体" w:cs="宋体"/>
          <w:sz w:val="28"/>
          <w:szCs w:val="28"/>
        </w:rPr>
        <w:t>建设、配备与本专业有关的音视频素材、教学课件、数字化教学案例库、虚拟仿真软 件、数字教材等专业教学资源库，应种类丰富、形式多样、使用便捷、动态更新，能满足教 学要求。</w:t>
      </w:r>
    </w:p>
    <w:p>
      <w:pPr>
        <w:pStyle w:val="4"/>
        <w:widowControl/>
        <w:spacing w:line="360" w:lineRule="auto"/>
        <w:ind w:firstLine="562" w:firstLineChars="200"/>
        <w:rPr>
          <w:rFonts w:hAnsi="宋体" w:cs="宋体"/>
          <w:b/>
          <w:sz w:val="28"/>
          <w:szCs w:val="28"/>
        </w:rPr>
      </w:pPr>
      <w:r>
        <w:rPr>
          <w:rFonts w:hint="eastAsia" w:hAnsi="宋体" w:cs="宋体"/>
          <w:b/>
          <w:sz w:val="28"/>
          <w:szCs w:val="28"/>
        </w:rPr>
        <w:t>（四）教学方法</w:t>
      </w:r>
    </w:p>
    <w:p>
      <w:pPr>
        <w:pStyle w:val="4"/>
        <w:widowControl/>
        <w:spacing w:line="360" w:lineRule="auto"/>
        <w:ind w:firstLine="560" w:firstLineChars="200"/>
        <w:rPr>
          <w:rFonts w:hAnsi="宋体" w:cs="宋体"/>
          <w:color w:val="FF0000"/>
          <w:sz w:val="28"/>
          <w:szCs w:val="28"/>
        </w:rPr>
      </w:pPr>
      <w:r>
        <w:rPr>
          <w:rFonts w:hint="eastAsia" w:hAnsi="宋体" w:cs="宋体"/>
          <w:sz w:val="28"/>
          <w:szCs w:val="28"/>
        </w:rPr>
        <w:t>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pPr>
        <w:pStyle w:val="4"/>
        <w:widowControl/>
        <w:numPr>
          <w:ilvl w:val="0"/>
          <w:numId w:val="2"/>
        </w:numPr>
        <w:spacing w:line="360" w:lineRule="auto"/>
        <w:ind w:firstLine="562" w:firstLineChars="200"/>
        <w:rPr>
          <w:rFonts w:hAnsi="宋体" w:cs="宋体"/>
          <w:b/>
          <w:sz w:val="28"/>
          <w:szCs w:val="28"/>
        </w:rPr>
      </w:pPr>
      <w:r>
        <w:rPr>
          <w:rFonts w:hint="eastAsia" w:hAnsi="宋体" w:cs="宋体"/>
          <w:b/>
          <w:sz w:val="28"/>
          <w:szCs w:val="28"/>
        </w:rPr>
        <w:t>学习评价</w:t>
      </w:r>
    </w:p>
    <w:p>
      <w:pPr>
        <w:pStyle w:val="4"/>
        <w:widowControl/>
        <w:spacing w:line="360" w:lineRule="auto"/>
        <w:ind w:firstLine="560" w:firstLineChars="200"/>
        <w:rPr>
          <w:rFonts w:hAnsi="宋体" w:cs="宋体"/>
          <w:b/>
          <w:sz w:val="28"/>
          <w:szCs w:val="28"/>
        </w:rPr>
      </w:pPr>
      <w:r>
        <w:rPr>
          <w:rFonts w:hint="eastAsia" w:hAnsi="宋体" w:cs="宋体"/>
          <w:sz w:val="28"/>
          <w:szCs w:val="28"/>
        </w:rPr>
        <w:t>对学生的学业考核评价内容兼顾认知、技能、情感等方面，体现评价标准、评价主体、评价方式、评价过程的多元化，如观察、口试、笔试、顶岗操作、职业技能大赛、职业资格鉴定等评价、评定方式，积极推行无人监考诚信考试和无纸化考试，加强对教学过程的质量监控，改革教学评价的标准和方法。</w:t>
      </w:r>
    </w:p>
    <w:p>
      <w:pPr>
        <w:pStyle w:val="4"/>
        <w:widowControl/>
        <w:spacing w:line="360" w:lineRule="auto"/>
        <w:ind w:firstLine="562" w:firstLineChars="200"/>
        <w:rPr>
          <w:rFonts w:hAnsi="宋体" w:cs="宋体"/>
          <w:b/>
          <w:sz w:val="28"/>
          <w:szCs w:val="28"/>
        </w:rPr>
      </w:pPr>
      <w:r>
        <w:rPr>
          <w:rFonts w:hint="eastAsia" w:hAnsi="宋体" w:cs="宋体"/>
          <w:b/>
          <w:sz w:val="28"/>
          <w:szCs w:val="28"/>
        </w:rPr>
        <w:t>（六）质量管理</w:t>
      </w:r>
    </w:p>
    <w:p>
      <w:pPr>
        <w:pStyle w:val="4"/>
        <w:spacing w:line="276" w:lineRule="auto"/>
        <w:ind w:firstLine="560" w:firstLineChars="200"/>
        <w:rPr>
          <w:rFonts w:hAnsi="宋体" w:cs="宋体"/>
          <w:sz w:val="28"/>
          <w:szCs w:val="28"/>
        </w:rPr>
      </w:pPr>
      <w:r>
        <w:rPr>
          <w:rFonts w:hint="eastAsia" w:hAnsi="宋体" w:cs="宋体"/>
          <w:sz w:val="28"/>
          <w:szCs w:val="28"/>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pStyle w:val="4"/>
        <w:spacing w:line="276" w:lineRule="auto"/>
        <w:ind w:firstLine="560" w:firstLineChars="200"/>
        <w:rPr>
          <w:rFonts w:hAnsi="宋体" w:cs="宋体"/>
          <w:sz w:val="28"/>
          <w:szCs w:val="28"/>
        </w:rPr>
      </w:pPr>
      <w:r>
        <w:rPr>
          <w:rFonts w:hint="eastAsia" w:hAnsi="宋体" w:cs="宋体"/>
          <w:sz w:val="28"/>
          <w:szCs w:val="28"/>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pStyle w:val="4"/>
        <w:spacing w:line="276" w:lineRule="auto"/>
        <w:ind w:firstLine="560" w:firstLineChars="200"/>
        <w:rPr>
          <w:rFonts w:hAnsi="宋体" w:cs="宋体"/>
          <w:sz w:val="28"/>
          <w:szCs w:val="28"/>
        </w:rPr>
      </w:pPr>
      <w:r>
        <w:rPr>
          <w:rFonts w:hint="eastAsia" w:hAnsi="宋体" w:cs="宋体"/>
          <w:sz w:val="28"/>
          <w:szCs w:val="28"/>
        </w:rPr>
        <w:t>3.建立毕业生跟踪反馈机制及社会评价机制，并对生源情况、在校生学业水平、毕业生就业情况等进行分析，定期评价人才培养质量和培养目标达成情况。</w:t>
      </w:r>
    </w:p>
    <w:p>
      <w:pPr>
        <w:pStyle w:val="4"/>
        <w:spacing w:line="276" w:lineRule="auto"/>
        <w:ind w:firstLine="560" w:firstLineChars="200"/>
        <w:rPr>
          <w:rFonts w:hAnsi="宋体" w:cs="宋体"/>
          <w:sz w:val="28"/>
          <w:szCs w:val="28"/>
        </w:rPr>
      </w:pPr>
      <w:r>
        <w:rPr>
          <w:rFonts w:hint="eastAsia" w:hAnsi="宋体" w:cs="宋体"/>
          <w:sz w:val="28"/>
          <w:szCs w:val="28"/>
        </w:rPr>
        <w:t>4.专业教研组织充分利用评价分析结果有效改进专业教学，持续提高人才培养质量。</w:t>
      </w:r>
    </w:p>
    <w:p>
      <w:pPr>
        <w:pStyle w:val="4"/>
        <w:spacing w:line="276" w:lineRule="auto"/>
        <w:ind w:firstLine="602" w:firstLineChars="200"/>
        <w:rPr>
          <w:rFonts w:hAnsi="宋体" w:cs="宋体"/>
          <w:b/>
          <w:sz w:val="30"/>
          <w:szCs w:val="30"/>
        </w:rPr>
      </w:pPr>
      <w:r>
        <w:rPr>
          <w:rFonts w:hAnsi="宋体" w:cs="宋体"/>
          <w:b/>
          <w:sz w:val="30"/>
          <w:szCs w:val="30"/>
        </w:rPr>
        <w:t>九</w:t>
      </w:r>
      <w:r>
        <w:rPr>
          <w:rFonts w:hint="eastAsia" w:hAnsi="宋体" w:cs="宋体"/>
          <w:b/>
          <w:sz w:val="30"/>
          <w:szCs w:val="30"/>
        </w:rPr>
        <w:t>、</w:t>
      </w:r>
      <w:r>
        <w:rPr>
          <w:rFonts w:hAnsi="宋体" w:cs="宋体"/>
          <w:b/>
          <w:sz w:val="30"/>
          <w:szCs w:val="30"/>
        </w:rPr>
        <w:t>毕业要求</w:t>
      </w:r>
    </w:p>
    <w:p>
      <w:pPr>
        <w:spacing w:line="360" w:lineRule="auto"/>
        <w:ind w:firstLine="660"/>
        <w:rPr>
          <w:rFonts w:ascii="宋体" w:hAnsi="宋体" w:cs="宋体"/>
          <w:sz w:val="28"/>
          <w:szCs w:val="28"/>
        </w:rPr>
      </w:pPr>
      <w:r>
        <w:rPr>
          <w:rFonts w:hint="eastAsia" w:ascii="宋体" w:hAnsi="宋体" w:cs="宋体"/>
          <w:sz w:val="28"/>
          <w:szCs w:val="28"/>
        </w:rPr>
        <w:t>1. 所学课程修满学分。</w:t>
      </w:r>
    </w:p>
    <w:p>
      <w:pPr>
        <w:spacing w:line="360" w:lineRule="auto"/>
        <w:ind w:firstLine="660"/>
        <w:rPr>
          <w:rFonts w:ascii="宋体" w:hAnsi="宋体" w:cs="宋体"/>
          <w:sz w:val="28"/>
          <w:szCs w:val="28"/>
        </w:rPr>
      </w:pPr>
      <w:r>
        <w:rPr>
          <w:rFonts w:hint="eastAsia" w:ascii="宋体" w:hAnsi="宋体" w:cs="宋体"/>
          <w:sz w:val="28"/>
          <w:szCs w:val="28"/>
        </w:rPr>
        <w:t>2.取得至少1个计算机专业方向的职业资格证书，或同等岗位能力证书。</w:t>
      </w:r>
    </w:p>
    <w:p>
      <w:pPr>
        <w:pStyle w:val="4"/>
        <w:widowControl/>
        <w:spacing w:line="360" w:lineRule="auto"/>
        <w:ind w:firstLine="560" w:firstLineChars="200"/>
        <w:rPr>
          <w:rFonts w:hAnsi="宋体" w:cs="宋体"/>
          <w:color w:val="FF0000"/>
          <w:sz w:val="28"/>
          <w:szCs w:val="28"/>
        </w:rPr>
      </w:pPr>
    </w:p>
    <w:sectPr>
      <w:footerReference r:id="rId3" w:type="default"/>
      <w:pgSz w:w="11906" w:h="16838"/>
      <w:pgMar w:top="907" w:right="1418" w:bottom="907" w:left="1418"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7</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F74455"/>
    <w:multiLevelType w:val="singleLevel"/>
    <w:tmpl w:val="3EF74455"/>
    <w:lvl w:ilvl="0" w:tentative="0">
      <w:start w:val="5"/>
      <w:numFmt w:val="chineseCounting"/>
      <w:suff w:val="nothing"/>
      <w:lvlText w:val="（%1）"/>
      <w:lvlJc w:val="left"/>
      <w:rPr>
        <w:rFonts w:hint="eastAsia"/>
      </w:rPr>
    </w:lvl>
  </w:abstractNum>
  <w:abstractNum w:abstractNumId="1">
    <w:nsid w:val="58F0C3EA"/>
    <w:multiLevelType w:val="singleLevel"/>
    <w:tmpl w:val="58F0C3E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457"/>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M4Zjk2ZDZkMDRlZjBmMzBiNTQ5NzNmOTU4NjY2MjkifQ=="/>
  </w:docVars>
  <w:rsids>
    <w:rsidRoot w:val="0025615F"/>
    <w:rsid w:val="0000523C"/>
    <w:rsid w:val="000064D4"/>
    <w:rsid w:val="0000707C"/>
    <w:rsid w:val="00010065"/>
    <w:rsid w:val="00011A66"/>
    <w:rsid w:val="00014497"/>
    <w:rsid w:val="00022C5F"/>
    <w:rsid w:val="00025B29"/>
    <w:rsid w:val="00033ABD"/>
    <w:rsid w:val="00036D82"/>
    <w:rsid w:val="00045241"/>
    <w:rsid w:val="00046F76"/>
    <w:rsid w:val="00052DEB"/>
    <w:rsid w:val="00054FB6"/>
    <w:rsid w:val="0005771A"/>
    <w:rsid w:val="0005799A"/>
    <w:rsid w:val="00060528"/>
    <w:rsid w:val="00063F24"/>
    <w:rsid w:val="00067D60"/>
    <w:rsid w:val="00070E70"/>
    <w:rsid w:val="00077BD6"/>
    <w:rsid w:val="0008213B"/>
    <w:rsid w:val="00086B15"/>
    <w:rsid w:val="00091C36"/>
    <w:rsid w:val="000949C2"/>
    <w:rsid w:val="00095D34"/>
    <w:rsid w:val="00096BBB"/>
    <w:rsid w:val="000A1657"/>
    <w:rsid w:val="000A1B59"/>
    <w:rsid w:val="000A3EB7"/>
    <w:rsid w:val="000A61F7"/>
    <w:rsid w:val="000A65E7"/>
    <w:rsid w:val="000A6B39"/>
    <w:rsid w:val="000B1D88"/>
    <w:rsid w:val="000B206A"/>
    <w:rsid w:val="000B2232"/>
    <w:rsid w:val="000C111D"/>
    <w:rsid w:val="000C3C8E"/>
    <w:rsid w:val="000C74F3"/>
    <w:rsid w:val="000D0808"/>
    <w:rsid w:val="000D47F2"/>
    <w:rsid w:val="000D63C6"/>
    <w:rsid w:val="000D6A40"/>
    <w:rsid w:val="000E4843"/>
    <w:rsid w:val="000E77F0"/>
    <w:rsid w:val="000F11C6"/>
    <w:rsid w:val="000F2906"/>
    <w:rsid w:val="000F29AD"/>
    <w:rsid w:val="000F62D5"/>
    <w:rsid w:val="001026F9"/>
    <w:rsid w:val="00102F1E"/>
    <w:rsid w:val="00110331"/>
    <w:rsid w:val="00112A87"/>
    <w:rsid w:val="00115375"/>
    <w:rsid w:val="001169E4"/>
    <w:rsid w:val="00120E9B"/>
    <w:rsid w:val="001228EF"/>
    <w:rsid w:val="001230FA"/>
    <w:rsid w:val="00125D09"/>
    <w:rsid w:val="00126D9B"/>
    <w:rsid w:val="00127767"/>
    <w:rsid w:val="00135618"/>
    <w:rsid w:val="00137067"/>
    <w:rsid w:val="00140C2A"/>
    <w:rsid w:val="00141813"/>
    <w:rsid w:val="00144271"/>
    <w:rsid w:val="001472E0"/>
    <w:rsid w:val="0014756B"/>
    <w:rsid w:val="00150E1F"/>
    <w:rsid w:val="00151459"/>
    <w:rsid w:val="00153735"/>
    <w:rsid w:val="001539D5"/>
    <w:rsid w:val="0015484E"/>
    <w:rsid w:val="00154EBB"/>
    <w:rsid w:val="00161B7D"/>
    <w:rsid w:val="00163A01"/>
    <w:rsid w:val="0016610D"/>
    <w:rsid w:val="001701BF"/>
    <w:rsid w:val="00186912"/>
    <w:rsid w:val="00190CC2"/>
    <w:rsid w:val="001B0947"/>
    <w:rsid w:val="001B1015"/>
    <w:rsid w:val="001B169E"/>
    <w:rsid w:val="001B2A0D"/>
    <w:rsid w:val="001C79BF"/>
    <w:rsid w:val="001C7E38"/>
    <w:rsid w:val="001D0C5C"/>
    <w:rsid w:val="001D0CC4"/>
    <w:rsid w:val="001D1BF9"/>
    <w:rsid w:val="001D7179"/>
    <w:rsid w:val="001E29AC"/>
    <w:rsid w:val="001E3822"/>
    <w:rsid w:val="001E66F0"/>
    <w:rsid w:val="001F16BF"/>
    <w:rsid w:val="001F22A9"/>
    <w:rsid w:val="001F39A7"/>
    <w:rsid w:val="001F76C0"/>
    <w:rsid w:val="00201178"/>
    <w:rsid w:val="0020173B"/>
    <w:rsid w:val="002018F4"/>
    <w:rsid w:val="00201A4F"/>
    <w:rsid w:val="0020331F"/>
    <w:rsid w:val="00204758"/>
    <w:rsid w:val="00211AE7"/>
    <w:rsid w:val="00211D8E"/>
    <w:rsid w:val="00212229"/>
    <w:rsid w:val="00212491"/>
    <w:rsid w:val="00214EEA"/>
    <w:rsid w:val="00217807"/>
    <w:rsid w:val="002302CE"/>
    <w:rsid w:val="0023092F"/>
    <w:rsid w:val="0023170F"/>
    <w:rsid w:val="002329E6"/>
    <w:rsid w:val="0024153B"/>
    <w:rsid w:val="00242527"/>
    <w:rsid w:val="00243348"/>
    <w:rsid w:val="0024715C"/>
    <w:rsid w:val="00254C47"/>
    <w:rsid w:val="0025615F"/>
    <w:rsid w:val="00260F91"/>
    <w:rsid w:val="00265F05"/>
    <w:rsid w:val="0026756D"/>
    <w:rsid w:val="00267A63"/>
    <w:rsid w:val="002719BE"/>
    <w:rsid w:val="0027247D"/>
    <w:rsid w:val="00272682"/>
    <w:rsid w:val="00273D0D"/>
    <w:rsid w:val="00275A15"/>
    <w:rsid w:val="00276656"/>
    <w:rsid w:val="0027673F"/>
    <w:rsid w:val="002A3E8B"/>
    <w:rsid w:val="002A5331"/>
    <w:rsid w:val="002B04BC"/>
    <w:rsid w:val="002B195C"/>
    <w:rsid w:val="002B32AA"/>
    <w:rsid w:val="002B348D"/>
    <w:rsid w:val="002B6AD1"/>
    <w:rsid w:val="002B7FE7"/>
    <w:rsid w:val="002C4141"/>
    <w:rsid w:val="002C6472"/>
    <w:rsid w:val="002C73B3"/>
    <w:rsid w:val="002D37C7"/>
    <w:rsid w:val="002D75BB"/>
    <w:rsid w:val="002E1379"/>
    <w:rsid w:val="002F0723"/>
    <w:rsid w:val="002F0F24"/>
    <w:rsid w:val="002F0F48"/>
    <w:rsid w:val="002F7A3D"/>
    <w:rsid w:val="002F7E6A"/>
    <w:rsid w:val="002F7F09"/>
    <w:rsid w:val="003142F4"/>
    <w:rsid w:val="00315B99"/>
    <w:rsid w:val="003177DF"/>
    <w:rsid w:val="00317FD0"/>
    <w:rsid w:val="00321F7F"/>
    <w:rsid w:val="00322902"/>
    <w:rsid w:val="00327375"/>
    <w:rsid w:val="00327B37"/>
    <w:rsid w:val="0033030C"/>
    <w:rsid w:val="00333B39"/>
    <w:rsid w:val="0033485D"/>
    <w:rsid w:val="0033568F"/>
    <w:rsid w:val="00336256"/>
    <w:rsid w:val="003420F4"/>
    <w:rsid w:val="00342AB3"/>
    <w:rsid w:val="00343FAB"/>
    <w:rsid w:val="003466C8"/>
    <w:rsid w:val="003474CB"/>
    <w:rsid w:val="003508D0"/>
    <w:rsid w:val="003510E2"/>
    <w:rsid w:val="00353B88"/>
    <w:rsid w:val="00364099"/>
    <w:rsid w:val="0036424A"/>
    <w:rsid w:val="00366CF8"/>
    <w:rsid w:val="00377F2E"/>
    <w:rsid w:val="00381AFD"/>
    <w:rsid w:val="003847D8"/>
    <w:rsid w:val="00391DD3"/>
    <w:rsid w:val="00394AF9"/>
    <w:rsid w:val="003974C6"/>
    <w:rsid w:val="003A0AD0"/>
    <w:rsid w:val="003A11D2"/>
    <w:rsid w:val="003A608F"/>
    <w:rsid w:val="003A65C7"/>
    <w:rsid w:val="003A70B3"/>
    <w:rsid w:val="003B1827"/>
    <w:rsid w:val="003B72C1"/>
    <w:rsid w:val="003C6885"/>
    <w:rsid w:val="003D547B"/>
    <w:rsid w:val="003E071A"/>
    <w:rsid w:val="003E64B2"/>
    <w:rsid w:val="003E6D61"/>
    <w:rsid w:val="003E7642"/>
    <w:rsid w:val="003F2064"/>
    <w:rsid w:val="003F3B69"/>
    <w:rsid w:val="003F6B61"/>
    <w:rsid w:val="003F7B87"/>
    <w:rsid w:val="003F7E1C"/>
    <w:rsid w:val="004003B5"/>
    <w:rsid w:val="0040533C"/>
    <w:rsid w:val="004055E2"/>
    <w:rsid w:val="00405818"/>
    <w:rsid w:val="004071AD"/>
    <w:rsid w:val="004165D1"/>
    <w:rsid w:val="00416AF0"/>
    <w:rsid w:val="00423575"/>
    <w:rsid w:val="004236FF"/>
    <w:rsid w:val="00427437"/>
    <w:rsid w:val="004305A1"/>
    <w:rsid w:val="00432263"/>
    <w:rsid w:val="00434BE5"/>
    <w:rsid w:val="004417E2"/>
    <w:rsid w:val="004437A0"/>
    <w:rsid w:val="00443B26"/>
    <w:rsid w:val="0044641F"/>
    <w:rsid w:val="00447145"/>
    <w:rsid w:val="00453D53"/>
    <w:rsid w:val="00457191"/>
    <w:rsid w:val="00462507"/>
    <w:rsid w:val="004654FA"/>
    <w:rsid w:val="00465D57"/>
    <w:rsid w:val="00466853"/>
    <w:rsid w:val="00466EE2"/>
    <w:rsid w:val="0047134E"/>
    <w:rsid w:val="004714DD"/>
    <w:rsid w:val="00471D7F"/>
    <w:rsid w:val="00474C47"/>
    <w:rsid w:val="00477109"/>
    <w:rsid w:val="00487402"/>
    <w:rsid w:val="00487DDB"/>
    <w:rsid w:val="004911ED"/>
    <w:rsid w:val="00493B7D"/>
    <w:rsid w:val="004A136D"/>
    <w:rsid w:val="004A1F7B"/>
    <w:rsid w:val="004A2599"/>
    <w:rsid w:val="004A6524"/>
    <w:rsid w:val="004A6968"/>
    <w:rsid w:val="004B16F8"/>
    <w:rsid w:val="004B4A3F"/>
    <w:rsid w:val="004B6D2B"/>
    <w:rsid w:val="004C51AC"/>
    <w:rsid w:val="004C71B4"/>
    <w:rsid w:val="004C797D"/>
    <w:rsid w:val="004D1252"/>
    <w:rsid w:val="004D632B"/>
    <w:rsid w:val="004E2616"/>
    <w:rsid w:val="004E2CAD"/>
    <w:rsid w:val="004E7223"/>
    <w:rsid w:val="004E768D"/>
    <w:rsid w:val="004F1960"/>
    <w:rsid w:val="004F5AF6"/>
    <w:rsid w:val="004F7A36"/>
    <w:rsid w:val="00504991"/>
    <w:rsid w:val="00510E78"/>
    <w:rsid w:val="00513FC5"/>
    <w:rsid w:val="00514870"/>
    <w:rsid w:val="00517571"/>
    <w:rsid w:val="0051772B"/>
    <w:rsid w:val="005242CA"/>
    <w:rsid w:val="0053643A"/>
    <w:rsid w:val="0053678A"/>
    <w:rsid w:val="005369C3"/>
    <w:rsid w:val="00537105"/>
    <w:rsid w:val="00541F88"/>
    <w:rsid w:val="005422FC"/>
    <w:rsid w:val="00542502"/>
    <w:rsid w:val="00551227"/>
    <w:rsid w:val="00553F91"/>
    <w:rsid w:val="00554C18"/>
    <w:rsid w:val="00565434"/>
    <w:rsid w:val="005711CB"/>
    <w:rsid w:val="005755BD"/>
    <w:rsid w:val="00576095"/>
    <w:rsid w:val="00591CE6"/>
    <w:rsid w:val="005930A3"/>
    <w:rsid w:val="005937A8"/>
    <w:rsid w:val="00594F70"/>
    <w:rsid w:val="00596945"/>
    <w:rsid w:val="005A1384"/>
    <w:rsid w:val="005A4189"/>
    <w:rsid w:val="005A4566"/>
    <w:rsid w:val="005A4B62"/>
    <w:rsid w:val="005B19D1"/>
    <w:rsid w:val="005B4B58"/>
    <w:rsid w:val="005B61D4"/>
    <w:rsid w:val="005C1056"/>
    <w:rsid w:val="005C3C13"/>
    <w:rsid w:val="005D0403"/>
    <w:rsid w:val="005D33AD"/>
    <w:rsid w:val="005D698C"/>
    <w:rsid w:val="005D6E1E"/>
    <w:rsid w:val="005D7FB9"/>
    <w:rsid w:val="005E00AD"/>
    <w:rsid w:val="005E0EAB"/>
    <w:rsid w:val="005E240B"/>
    <w:rsid w:val="005E3175"/>
    <w:rsid w:val="005E3458"/>
    <w:rsid w:val="005E5995"/>
    <w:rsid w:val="005E6C9B"/>
    <w:rsid w:val="005E736E"/>
    <w:rsid w:val="005F3CCC"/>
    <w:rsid w:val="005F7F72"/>
    <w:rsid w:val="00602C2D"/>
    <w:rsid w:val="0061445C"/>
    <w:rsid w:val="006159CB"/>
    <w:rsid w:val="00630CED"/>
    <w:rsid w:val="0063121D"/>
    <w:rsid w:val="00632644"/>
    <w:rsid w:val="006334A9"/>
    <w:rsid w:val="0063649E"/>
    <w:rsid w:val="00636D2D"/>
    <w:rsid w:val="006376AC"/>
    <w:rsid w:val="0064143E"/>
    <w:rsid w:val="00655A05"/>
    <w:rsid w:val="006569FF"/>
    <w:rsid w:val="00665533"/>
    <w:rsid w:val="006663E5"/>
    <w:rsid w:val="006714B9"/>
    <w:rsid w:val="0068288C"/>
    <w:rsid w:val="00687C89"/>
    <w:rsid w:val="00691471"/>
    <w:rsid w:val="00692C41"/>
    <w:rsid w:val="00692F72"/>
    <w:rsid w:val="00693339"/>
    <w:rsid w:val="00695F3B"/>
    <w:rsid w:val="00696B10"/>
    <w:rsid w:val="006A519E"/>
    <w:rsid w:val="006A5220"/>
    <w:rsid w:val="006B0EB9"/>
    <w:rsid w:val="006B1BC0"/>
    <w:rsid w:val="006B321E"/>
    <w:rsid w:val="006B6F11"/>
    <w:rsid w:val="006B71EE"/>
    <w:rsid w:val="006C6000"/>
    <w:rsid w:val="006D0E5D"/>
    <w:rsid w:val="006E09C4"/>
    <w:rsid w:val="006E1418"/>
    <w:rsid w:val="006E795A"/>
    <w:rsid w:val="006F40A2"/>
    <w:rsid w:val="006F7773"/>
    <w:rsid w:val="00700473"/>
    <w:rsid w:val="0070466F"/>
    <w:rsid w:val="00710BA9"/>
    <w:rsid w:val="00712088"/>
    <w:rsid w:val="00712A6A"/>
    <w:rsid w:val="007137E2"/>
    <w:rsid w:val="00713B42"/>
    <w:rsid w:val="00713C07"/>
    <w:rsid w:val="00715861"/>
    <w:rsid w:val="007201E3"/>
    <w:rsid w:val="00723D99"/>
    <w:rsid w:val="00725202"/>
    <w:rsid w:val="00736C23"/>
    <w:rsid w:val="0073760E"/>
    <w:rsid w:val="00737D2B"/>
    <w:rsid w:val="007411BE"/>
    <w:rsid w:val="007413FE"/>
    <w:rsid w:val="00742E18"/>
    <w:rsid w:val="00744DA3"/>
    <w:rsid w:val="00747404"/>
    <w:rsid w:val="007505E8"/>
    <w:rsid w:val="00753865"/>
    <w:rsid w:val="00755889"/>
    <w:rsid w:val="00757C0F"/>
    <w:rsid w:val="00760094"/>
    <w:rsid w:val="00766B27"/>
    <w:rsid w:val="00767D63"/>
    <w:rsid w:val="0077038A"/>
    <w:rsid w:val="007724AB"/>
    <w:rsid w:val="0077452C"/>
    <w:rsid w:val="007823C1"/>
    <w:rsid w:val="0079157A"/>
    <w:rsid w:val="007922E2"/>
    <w:rsid w:val="007932E0"/>
    <w:rsid w:val="00793928"/>
    <w:rsid w:val="007B24F1"/>
    <w:rsid w:val="007B29B8"/>
    <w:rsid w:val="007B37D1"/>
    <w:rsid w:val="007D460E"/>
    <w:rsid w:val="007D714E"/>
    <w:rsid w:val="007D72EE"/>
    <w:rsid w:val="007E0BAC"/>
    <w:rsid w:val="007E299D"/>
    <w:rsid w:val="007E3D71"/>
    <w:rsid w:val="007E5646"/>
    <w:rsid w:val="007E6B13"/>
    <w:rsid w:val="007E7221"/>
    <w:rsid w:val="007F0861"/>
    <w:rsid w:val="007F1519"/>
    <w:rsid w:val="007F322D"/>
    <w:rsid w:val="007F576B"/>
    <w:rsid w:val="007F6BA3"/>
    <w:rsid w:val="0080558A"/>
    <w:rsid w:val="00805B04"/>
    <w:rsid w:val="00807B5F"/>
    <w:rsid w:val="00811549"/>
    <w:rsid w:val="00815E7B"/>
    <w:rsid w:val="008162F2"/>
    <w:rsid w:val="008163DF"/>
    <w:rsid w:val="00816E34"/>
    <w:rsid w:val="00831676"/>
    <w:rsid w:val="0083317B"/>
    <w:rsid w:val="00833ECF"/>
    <w:rsid w:val="0083417F"/>
    <w:rsid w:val="00841173"/>
    <w:rsid w:val="008427B5"/>
    <w:rsid w:val="008438D8"/>
    <w:rsid w:val="0085227B"/>
    <w:rsid w:val="008531AF"/>
    <w:rsid w:val="00854270"/>
    <w:rsid w:val="00860CDC"/>
    <w:rsid w:val="00865D55"/>
    <w:rsid w:val="0086734D"/>
    <w:rsid w:val="008733C3"/>
    <w:rsid w:val="008739A5"/>
    <w:rsid w:val="00874100"/>
    <w:rsid w:val="00877D0F"/>
    <w:rsid w:val="0088326B"/>
    <w:rsid w:val="00884D66"/>
    <w:rsid w:val="00890531"/>
    <w:rsid w:val="0089068E"/>
    <w:rsid w:val="008956A5"/>
    <w:rsid w:val="008957E5"/>
    <w:rsid w:val="00895A38"/>
    <w:rsid w:val="008A3893"/>
    <w:rsid w:val="008A4796"/>
    <w:rsid w:val="008A49AB"/>
    <w:rsid w:val="008B02F8"/>
    <w:rsid w:val="008B28C5"/>
    <w:rsid w:val="008B48E2"/>
    <w:rsid w:val="008B5FF6"/>
    <w:rsid w:val="008B7522"/>
    <w:rsid w:val="008B7AB1"/>
    <w:rsid w:val="008C02D2"/>
    <w:rsid w:val="008C09E2"/>
    <w:rsid w:val="008C2B5F"/>
    <w:rsid w:val="008C4DA8"/>
    <w:rsid w:val="008C73F0"/>
    <w:rsid w:val="008D02F4"/>
    <w:rsid w:val="008D04C6"/>
    <w:rsid w:val="008D4F8D"/>
    <w:rsid w:val="008D7B46"/>
    <w:rsid w:val="008E0EB8"/>
    <w:rsid w:val="008E6565"/>
    <w:rsid w:val="008F11F9"/>
    <w:rsid w:val="0090022C"/>
    <w:rsid w:val="00903613"/>
    <w:rsid w:val="0090365A"/>
    <w:rsid w:val="009049CE"/>
    <w:rsid w:val="00912F39"/>
    <w:rsid w:val="009163F7"/>
    <w:rsid w:val="00917B96"/>
    <w:rsid w:val="00917CBA"/>
    <w:rsid w:val="00924414"/>
    <w:rsid w:val="00927379"/>
    <w:rsid w:val="00927E18"/>
    <w:rsid w:val="00940169"/>
    <w:rsid w:val="00940458"/>
    <w:rsid w:val="009405C1"/>
    <w:rsid w:val="0094102C"/>
    <w:rsid w:val="00942C53"/>
    <w:rsid w:val="00943CA7"/>
    <w:rsid w:val="0094478C"/>
    <w:rsid w:val="009449CE"/>
    <w:rsid w:val="00944BF4"/>
    <w:rsid w:val="0094717F"/>
    <w:rsid w:val="0094719A"/>
    <w:rsid w:val="00947FAF"/>
    <w:rsid w:val="00952235"/>
    <w:rsid w:val="00953EBD"/>
    <w:rsid w:val="0095791C"/>
    <w:rsid w:val="009604F5"/>
    <w:rsid w:val="00964D78"/>
    <w:rsid w:val="00973211"/>
    <w:rsid w:val="00974992"/>
    <w:rsid w:val="00983B15"/>
    <w:rsid w:val="00987610"/>
    <w:rsid w:val="00991942"/>
    <w:rsid w:val="00992E27"/>
    <w:rsid w:val="009A25BA"/>
    <w:rsid w:val="009A3041"/>
    <w:rsid w:val="009A5106"/>
    <w:rsid w:val="009A7EBC"/>
    <w:rsid w:val="009B209C"/>
    <w:rsid w:val="009B20CD"/>
    <w:rsid w:val="009B3E5F"/>
    <w:rsid w:val="009B5F43"/>
    <w:rsid w:val="009B60F1"/>
    <w:rsid w:val="009B77DC"/>
    <w:rsid w:val="009C1DAC"/>
    <w:rsid w:val="009C1F6C"/>
    <w:rsid w:val="009C2E9B"/>
    <w:rsid w:val="009C7AF5"/>
    <w:rsid w:val="009D08C5"/>
    <w:rsid w:val="009D0989"/>
    <w:rsid w:val="009D244F"/>
    <w:rsid w:val="009D35A6"/>
    <w:rsid w:val="009E22C0"/>
    <w:rsid w:val="009E2A8D"/>
    <w:rsid w:val="009F04E4"/>
    <w:rsid w:val="009F116C"/>
    <w:rsid w:val="009F3C15"/>
    <w:rsid w:val="009F7642"/>
    <w:rsid w:val="009F76F3"/>
    <w:rsid w:val="009F77AB"/>
    <w:rsid w:val="00A00319"/>
    <w:rsid w:val="00A11D1A"/>
    <w:rsid w:val="00A17D72"/>
    <w:rsid w:val="00A23653"/>
    <w:rsid w:val="00A26949"/>
    <w:rsid w:val="00A26DCE"/>
    <w:rsid w:val="00A31574"/>
    <w:rsid w:val="00A31C1C"/>
    <w:rsid w:val="00A328D6"/>
    <w:rsid w:val="00A36130"/>
    <w:rsid w:val="00A36AE0"/>
    <w:rsid w:val="00A37175"/>
    <w:rsid w:val="00A40E1D"/>
    <w:rsid w:val="00A41A29"/>
    <w:rsid w:val="00A42BBD"/>
    <w:rsid w:val="00A42BF1"/>
    <w:rsid w:val="00A4335C"/>
    <w:rsid w:val="00A56616"/>
    <w:rsid w:val="00A601E9"/>
    <w:rsid w:val="00A64527"/>
    <w:rsid w:val="00A654F7"/>
    <w:rsid w:val="00A7108E"/>
    <w:rsid w:val="00A72271"/>
    <w:rsid w:val="00A76A9F"/>
    <w:rsid w:val="00A86391"/>
    <w:rsid w:val="00A86DB5"/>
    <w:rsid w:val="00A87B23"/>
    <w:rsid w:val="00A90762"/>
    <w:rsid w:val="00A922E2"/>
    <w:rsid w:val="00A93265"/>
    <w:rsid w:val="00A94C0A"/>
    <w:rsid w:val="00A94D11"/>
    <w:rsid w:val="00A96A87"/>
    <w:rsid w:val="00AA123C"/>
    <w:rsid w:val="00AA479F"/>
    <w:rsid w:val="00AB5C95"/>
    <w:rsid w:val="00AC0B07"/>
    <w:rsid w:val="00AC78F9"/>
    <w:rsid w:val="00AD58DF"/>
    <w:rsid w:val="00AD704E"/>
    <w:rsid w:val="00AE0707"/>
    <w:rsid w:val="00AE2941"/>
    <w:rsid w:val="00AE4681"/>
    <w:rsid w:val="00AE568D"/>
    <w:rsid w:val="00AE6406"/>
    <w:rsid w:val="00AE7664"/>
    <w:rsid w:val="00AE795C"/>
    <w:rsid w:val="00AF5BCD"/>
    <w:rsid w:val="00AF7CE8"/>
    <w:rsid w:val="00B034A8"/>
    <w:rsid w:val="00B06DF1"/>
    <w:rsid w:val="00B11D39"/>
    <w:rsid w:val="00B13FDF"/>
    <w:rsid w:val="00B14676"/>
    <w:rsid w:val="00B16C42"/>
    <w:rsid w:val="00B21760"/>
    <w:rsid w:val="00B226F3"/>
    <w:rsid w:val="00B31309"/>
    <w:rsid w:val="00B32477"/>
    <w:rsid w:val="00B372D5"/>
    <w:rsid w:val="00B414A3"/>
    <w:rsid w:val="00B42506"/>
    <w:rsid w:val="00B426C0"/>
    <w:rsid w:val="00B43AA7"/>
    <w:rsid w:val="00B44D50"/>
    <w:rsid w:val="00B47A6B"/>
    <w:rsid w:val="00B5324A"/>
    <w:rsid w:val="00B534D1"/>
    <w:rsid w:val="00B541A7"/>
    <w:rsid w:val="00B61405"/>
    <w:rsid w:val="00B653D6"/>
    <w:rsid w:val="00B66E07"/>
    <w:rsid w:val="00B70439"/>
    <w:rsid w:val="00B71B3D"/>
    <w:rsid w:val="00B73C29"/>
    <w:rsid w:val="00B73FF0"/>
    <w:rsid w:val="00B74551"/>
    <w:rsid w:val="00B75D6B"/>
    <w:rsid w:val="00B80C5A"/>
    <w:rsid w:val="00B80E85"/>
    <w:rsid w:val="00B869D6"/>
    <w:rsid w:val="00B90A2C"/>
    <w:rsid w:val="00B94081"/>
    <w:rsid w:val="00B94B69"/>
    <w:rsid w:val="00B94F8F"/>
    <w:rsid w:val="00B95047"/>
    <w:rsid w:val="00B962BC"/>
    <w:rsid w:val="00BA1C4C"/>
    <w:rsid w:val="00BA2117"/>
    <w:rsid w:val="00BA3685"/>
    <w:rsid w:val="00BB39F4"/>
    <w:rsid w:val="00BB4594"/>
    <w:rsid w:val="00BB4FB0"/>
    <w:rsid w:val="00BB653C"/>
    <w:rsid w:val="00BC2C91"/>
    <w:rsid w:val="00BC3410"/>
    <w:rsid w:val="00BC74A7"/>
    <w:rsid w:val="00BD433D"/>
    <w:rsid w:val="00BD5A21"/>
    <w:rsid w:val="00BF3087"/>
    <w:rsid w:val="00BF4B70"/>
    <w:rsid w:val="00BF68B3"/>
    <w:rsid w:val="00C04917"/>
    <w:rsid w:val="00C04F9D"/>
    <w:rsid w:val="00C24CAF"/>
    <w:rsid w:val="00C25D0D"/>
    <w:rsid w:val="00C26C76"/>
    <w:rsid w:val="00C31C65"/>
    <w:rsid w:val="00C33464"/>
    <w:rsid w:val="00C34983"/>
    <w:rsid w:val="00C379BE"/>
    <w:rsid w:val="00C37B22"/>
    <w:rsid w:val="00C40075"/>
    <w:rsid w:val="00C413AE"/>
    <w:rsid w:val="00C41D70"/>
    <w:rsid w:val="00C50574"/>
    <w:rsid w:val="00C51D96"/>
    <w:rsid w:val="00C5573D"/>
    <w:rsid w:val="00C6243A"/>
    <w:rsid w:val="00C6372C"/>
    <w:rsid w:val="00C66507"/>
    <w:rsid w:val="00C66E13"/>
    <w:rsid w:val="00C6725C"/>
    <w:rsid w:val="00C712B7"/>
    <w:rsid w:val="00C71876"/>
    <w:rsid w:val="00C72DCC"/>
    <w:rsid w:val="00C73D61"/>
    <w:rsid w:val="00C7699C"/>
    <w:rsid w:val="00C8134C"/>
    <w:rsid w:val="00C81DA4"/>
    <w:rsid w:val="00C8360C"/>
    <w:rsid w:val="00C91AFE"/>
    <w:rsid w:val="00C926C3"/>
    <w:rsid w:val="00C93CA4"/>
    <w:rsid w:val="00CA061F"/>
    <w:rsid w:val="00CA30B5"/>
    <w:rsid w:val="00CA3DDC"/>
    <w:rsid w:val="00CA6A78"/>
    <w:rsid w:val="00CB06F9"/>
    <w:rsid w:val="00CB32E5"/>
    <w:rsid w:val="00CB7280"/>
    <w:rsid w:val="00CB79E1"/>
    <w:rsid w:val="00CC1B0D"/>
    <w:rsid w:val="00CC2036"/>
    <w:rsid w:val="00CC4ADB"/>
    <w:rsid w:val="00CC4E6B"/>
    <w:rsid w:val="00CC5181"/>
    <w:rsid w:val="00CD10A6"/>
    <w:rsid w:val="00CD19C6"/>
    <w:rsid w:val="00CD5FAC"/>
    <w:rsid w:val="00CE2594"/>
    <w:rsid w:val="00CE2C6B"/>
    <w:rsid w:val="00CE3F27"/>
    <w:rsid w:val="00CE4DCA"/>
    <w:rsid w:val="00CF3563"/>
    <w:rsid w:val="00CF4B5D"/>
    <w:rsid w:val="00D007B2"/>
    <w:rsid w:val="00D00C45"/>
    <w:rsid w:val="00D01C66"/>
    <w:rsid w:val="00D01ECE"/>
    <w:rsid w:val="00D02099"/>
    <w:rsid w:val="00D03E40"/>
    <w:rsid w:val="00D05714"/>
    <w:rsid w:val="00D10296"/>
    <w:rsid w:val="00D144A0"/>
    <w:rsid w:val="00D16AFF"/>
    <w:rsid w:val="00D208EA"/>
    <w:rsid w:val="00D23003"/>
    <w:rsid w:val="00D248AF"/>
    <w:rsid w:val="00D24EA2"/>
    <w:rsid w:val="00D305B6"/>
    <w:rsid w:val="00D33832"/>
    <w:rsid w:val="00D40E1C"/>
    <w:rsid w:val="00D5267B"/>
    <w:rsid w:val="00D56BCB"/>
    <w:rsid w:val="00D5718A"/>
    <w:rsid w:val="00D62422"/>
    <w:rsid w:val="00D62812"/>
    <w:rsid w:val="00D643AA"/>
    <w:rsid w:val="00D736DF"/>
    <w:rsid w:val="00D77A28"/>
    <w:rsid w:val="00D8206F"/>
    <w:rsid w:val="00D8716A"/>
    <w:rsid w:val="00D90273"/>
    <w:rsid w:val="00D92887"/>
    <w:rsid w:val="00D96713"/>
    <w:rsid w:val="00D96878"/>
    <w:rsid w:val="00D97FC1"/>
    <w:rsid w:val="00DA08DA"/>
    <w:rsid w:val="00DA437E"/>
    <w:rsid w:val="00DA4D47"/>
    <w:rsid w:val="00DA50C5"/>
    <w:rsid w:val="00DA69AC"/>
    <w:rsid w:val="00DA71E3"/>
    <w:rsid w:val="00DB1C60"/>
    <w:rsid w:val="00DB2491"/>
    <w:rsid w:val="00DB376C"/>
    <w:rsid w:val="00DB7E5D"/>
    <w:rsid w:val="00DD4E4C"/>
    <w:rsid w:val="00DE0BEF"/>
    <w:rsid w:val="00DE2A19"/>
    <w:rsid w:val="00DE4931"/>
    <w:rsid w:val="00DE5453"/>
    <w:rsid w:val="00DE716A"/>
    <w:rsid w:val="00DE7CB0"/>
    <w:rsid w:val="00DF31CC"/>
    <w:rsid w:val="00DF7CB4"/>
    <w:rsid w:val="00E01832"/>
    <w:rsid w:val="00E05939"/>
    <w:rsid w:val="00E13B7D"/>
    <w:rsid w:val="00E13F00"/>
    <w:rsid w:val="00E1612C"/>
    <w:rsid w:val="00E2187D"/>
    <w:rsid w:val="00E21CF5"/>
    <w:rsid w:val="00E22378"/>
    <w:rsid w:val="00E26B26"/>
    <w:rsid w:val="00E30F90"/>
    <w:rsid w:val="00E3451A"/>
    <w:rsid w:val="00E35765"/>
    <w:rsid w:val="00E3687E"/>
    <w:rsid w:val="00E41685"/>
    <w:rsid w:val="00E462B4"/>
    <w:rsid w:val="00E50CCE"/>
    <w:rsid w:val="00E5184F"/>
    <w:rsid w:val="00E53C3E"/>
    <w:rsid w:val="00E54640"/>
    <w:rsid w:val="00E57DDE"/>
    <w:rsid w:val="00E62B2F"/>
    <w:rsid w:val="00E67DC9"/>
    <w:rsid w:val="00E7202E"/>
    <w:rsid w:val="00E73222"/>
    <w:rsid w:val="00E80321"/>
    <w:rsid w:val="00E8201D"/>
    <w:rsid w:val="00E844F5"/>
    <w:rsid w:val="00E84D42"/>
    <w:rsid w:val="00E8605E"/>
    <w:rsid w:val="00EA0305"/>
    <w:rsid w:val="00EA114F"/>
    <w:rsid w:val="00EA14D3"/>
    <w:rsid w:val="00EA1D0B"/>
    <w:rsid w:val="00EA33DF"/>
    <w:rsid w:val="00EA364D"/>
    <w:rsid w:val="00EB018F"/>
    <w:rsid w:val="00EB3126"/>
    <w:rsid w:val="00EB4FC7"/>
    <w:rsid w:val="00EB5486"/>
    <w:rsid w:val="00EB5AE9"/>
    <w:rsid w:val="00EB75C9"/>
    <w:rsid w:val="00EC05E3"/>
    <w:rsid w:val="00EC09F2"/>
    <w:rsid w:val="00EC2F72"/>
    <w:rsid w:val="00ED05C2"/>
    <w:rsid w:val="00ED444F"/>
    <w:rsid w:val="00ED561D"/>
    <w:rsid w:val="00EE5C2D"/>
    <w:rsid w:val="00EF2B26"/>
    <w:rsid w:val="00EF3367"/>
    <w:rsid w:val="00EF3C1B"/>
    <w:rsid w:val="00EF4C76"/>
    <w:rsid w:val="00EF58E8"/>
    <w:rsid w:val="00EF60CA"/>
    <w:rsid w:val="00F01CC9"/>
    <w:rsid w:val="00F04B07"/>
    <w:rsid w:val="00F05586"/>
    <w:rsid w:val="00F06744"/>
    <w:rsid w:val="00F07FA0"/>
    <w:rsid w:val="00F11BEE"/>
    <w:rsid w:val="00F124C9"/>
    <w:rsid w:val="00F138E9"/>
    <w:rsid w:val="00F17860"/>
    <w:rsid w:val="00F17DDB"/>
    <w:rsid w:val="00F20F67"/>
    <w:rsid w:val="00F22E2E"/>
    <w:rsid w:val="00F27D0C"/>
    <w:rsid w:val="00F3429D"/>
    <w:rsid w:val="00F347C2"/>
    <w:rsid w:val="00F40A51"/>
    <w:rsid w:val="00F420D0"/>
    <w:rsid w:val="00F43B8D"/>
    <w:rsid w:val="00F45BFB"/>
    <w:rsid w:val="00F54A27"/>
    <w:rsid w:val="00F5531A"/>
    <w:rsid w:val="00F566B5"/>
    <w:rsid w:val="00F62EF4"/>
    <w:rsid w:val="00F64C59"/>
    <w:rsid w:val="00F65718"/>
    <w:rsid w:val="00F712BE"/>
    <w:rsid w:val="00F73AED"/>
    <w:rsid w:val="00F74824"/>
    <w:rsid w:val="00F80B4F"/>
    <w:rsid w:val="00F81270"/>
    <w:rsid w:val="00F81C1D"/>
    <w:rsid w:val="00F82D6A"/>
    <w:rsid w:val="00F83C89"/>
    <w:rsid w:val="00F951FE"/>
    <w:rsid w:val="00F96AE8"/>
    <w:rsid w:val="00FA10A8"/>
    <w:rsid w:val="00FA17ED"/>
    <w:rsid w:val="00FA2DEB"/>
    <w:rsid w:val="00FA2E22"/>
    <w:rsid w:val="00FA35F0"/>
    <w:rsid w:val="00FA3BA1"/>
    <w:rsid w:val="00FA7055"/>
    <w:rsid w:val="00FB4C03"/>
    <w:rsid w:val="00FB5630"/>
    <w:rsid w:val="00FB5A55"/>
    <w:rsid w:val="00FB7476"/>
    <w:rsid w:val="00FB7EB5"/>
    <w:rsid w:val="00FB7FE4"/>
    <w:rsid w:val="00FC3459"/>
    <w:rsid w:val="00FC4262"/>
    <w:rsid w:val="00FC745C"/>
    <w:rsid w:val="00FD1365"/>
    <w:rsid w:val="00FD261C"/>
    <w:rsid w:val="00FD3EAD"/>
    <w:rsid w:val="00FD53A1"/>
    <w:rsid w:val="00FD560D"/>
    <w:rsid w:val="00FE08CE"/>
    <w:rsid w:val="00FE6E44"/>
    <w:rsid w:val="00FF2D7B"/>
    <w:rsid w:val="00FF6597"/>
    <w:rsid w:val="014E7AA6"/>
    <w:rsid w:val="018265E2"/>
    <w:rsid w:val="01C34939"/>
    <w:rsid w:val="02FB644D"/>
    <w:rsid w:val="041409DE"/>
    <w:rsid w:val="04154EB1"/>
    <w:rsid w:val="043C4788"/>
    <w:rsid w:val="04D47299"/>
    <w:rsid w:val="077C493B"/>
    <w:rsid w:val="08A933CB"/>
    <w:rsid w:val="08C47915"/>
    <w:rsid w:val="093B02C6"/>
    <w:rsid w:val="098B3F8E"/>
    <w:rsid w:val="09A52101"/>
    <w:rsid w:val="09A55D53"/>
    <w:rsid w:val="09B22E20"/>
    <w:rsid w:val="09DD3FCB"/>
    <w:rsid w:val="0AF745F3"/>
    <w:rsid w:val="0B2A5162"/>
    <w:rsid w:val="0B800B6C"/>
    <w:rsid w:val="0BE300B2"/>
    <w:rsid w:val="0BFA1E58"/>
    <w:rsid w:val="0C2C13A5"/>
    <w:rsid w:val="0CB54003"/>
    <w:rsid w:val="0D4B3E74"/>
    <w:rsid w:val="0DD34156"/>
    <w:rsid w:val="0E16012B"/>
    <w:rsid w:val="0E603CEE"/>
    <w:rsid w:val="0F421593"/>
    <w:rsid w:val="0F8C3650"/>
    <w:rsid w:val="10196798"/>
    <w:rsid w:val="10324AE0"/>
    <w:rsid w:val="103E7FAD"/>
    <w:rsid w:val="10647AC7"/>
    <w:rsid w:val="11802076"/>
    <w:rsid w:val="1189370B"/>
    <w:rsid w:val="11941B60"/>
    <w:rsid w:val="11C67983"/>
    <w:rsid w:val="133561DF"/>
    <w:rsid w:val="13614DFA"/>
    <w:rsid w:val="136948C6"/>
    <w:rsid w:val="13E12C26"/>
    <w:rsid w:val="14643D5A"/>
    <w:rsid w:val="149E134B"/>
    <w:rsid w:val="14ED10C2"/>
    <w:rsid w:val="15233E16"/>
    <w:rsid w:val="154560FA"/>
    <w:rsid w:val="15CF06D1"/>
    <w:rsid w:val="16556050"/>
    <w:rsid w:val="17AF6816"/>
    <w:rsid w:val="186A1692"/>
    <w:rsid w:val="1945241B"/>
    <w:rsid w:val="19DF0FF1"/>
    <w:rsid w:val="1A607B05"/>
    <w:rsid w:val="1AB964C5"/>
    <w:rsid w:val="1ADA4D76"/>
    <w:rsid w:val="1AE625D8"/>
    <w:rsid w:val="1B3110F0"/>
    <w:rsid w:val="1BEC0D96"/>
    <w:rsid w:val="1D1861B4"/>
    <w:rsid w:val="1DDB1B01"/>
    <w:rsid w:val="1E300938"/>
    <w:rsid w:val="1E8C2732"/>
    <w:rsid w:val="1EC14D7E"/>
    <w:rsid w:val="1F214611"/>
    <w:rsid w:val="1FBE4297"/>
    <w:rsid w:val="217E20E4"/>
    <w:rsid w:val="2345164C"/>
    <w:rsid w:val="23E11C64"/>
    <w:rsid w:val="24654CF5"/>
    <w:rsid w:val="24A122F8"/>
    <w:rsid w:val="24E275C8"/>
    <w:rsid w:val="24FF55CC"/>
    <w:rsid w:val="263A2E23"/>
    <w:rsid w:val="26CF16DA"/>
    <w:rsid w:val="270A7724"/>
    <w:rsid w:val="282F7A10"/>
    <w:rsid w:val="28745177"/>
    <w:rsid w:val="2AA32EA9"/>
    <w:rsid w:val="2B0C31CF"/>
    <w:rsid w:val="2B1A7EED"/>
    <w:rsid w:val="2B6B69A5"/>
    <w:rsid w:val="2C9D6F2F"/>
    <w:rsid w:val="2DEC4968"/>
    <w:rsid w:val="2EA35B9B"/>
    <w:rsid w:val="2F17323D"/>
    <w:rsid w:val="2FB31E89"/>
    <w:rsid w:val="30DF568D"/>
    <w:rsid w:val="32630051"/>
    <w:rsid w:val="32816F40"/>
    <w:rsid w:val="330207E8"/>
    <w:rsid w:val="33076E56"/>
    <w:rsid w:val="33822C8E"/>
    <w:rsid w:val="33B00103"/>
    <w:rsid w:val="33F17136"/>
    <w:rsid w:val="34270734"/>
    <w:rsid w:val="346C7CB0"/>
    <w:rsid w:val="3668780A"/>
    <w:rsid w:val="36860895"/>
    <w:rsid w:val="36B8590B"/>
    <w:rsid w:val="388B19A8"/>
    <w:rsid w:val="393157D1"/>
    <w:rsid w:val="39727BE4"/>
    <w:rsid w:val="39C14470"/>
    <w:rsid w:val="39F94D4D"/>
    <w:rsid w:val="39FE7626"/>
    <w:rsid w:val="3A4B1C63"/>
    <w:rsid w:val="3A622F4E"/>
    <w:rsid w:val="3B23268B"/>
    <w:rsid w:val="3B542821"/>
    <w:rsid w:val="3B8A1F1F"/>
    <w:rsid w:val="3C27779A"/>
    <w:rsid w:val="3C5462DE"/>
    <w:rsid w:val="3CA118AB"/>
    <w:rsid w:val="3E1E4D11"/>
    <w:rsid w:val="3E94096C"/>
    <w:rsid w:val="3F836EDA"/>
    <w:rsid w:val="405918A5"/>
    <w:rsid w:val="405E4EB0"/>
    <w:rsid w:val="40E209EC"/>
    <w:rsid w:val="43342A9D"/>
    <w:rsid w:val="43BE52A3"/>
    <w:rsid w:val="444F512D"/>
    <w:rsid w:val="44A53438"/>
    <w:rsid w:val="44FA70FA"/>
    <w:rsid w:val="45531932"/>
    <w:rsid w:val="458A47C8"/>
    <w:rsid w:val="46F14152"/>
    <w:rsid w:val="46FB37BC"/>
    <w:rsid w:val="47577B29"/>
    <w:rsid w:val="479441C0"/>
    <w:rsid w:val="47B6297E"/>
    <w:rsid w:val="4812529F"/>
    <w:rsid w:val="493037C3"/>
    <w:rsid w:val="4BF40595"/>
    <w:rsid w:val="4C6B0C33"/>
    <w:rsid w:val="4CCE4AEC"/>
    <w:rsid w:val="4CD0625A"/>
    <w:rsid w:val="4EB836B2"/>
    <w:rsid w:val="4ED3449F"/>
    <w:rsid w:val="4F3E3083"/>
    <w:rsid w:val="4F43322A"/>
    <w:rsid w:val="50341A2D"/>
    <w:rsid w:val="50354221"/>
    <w:rsid w:val="51563F5E"/>
    <w:rsid w:val="528B76BF"/>
    <w:rsid w:val="529A107D"/>
    <w:rsid w:val="536B416A"/>
    <w:rsid w:val="54D43C78"/>
    <w:rsid w:val="54E03B04"/>
    <w:rsid w:val="558B32A6"/>
    <w:rsid w:val="55EE70C3"/>
    <w:rsid w:val="56051273"/>
    <w:rsid w:val="564A464D"/>
    <w:rsid w:val="565774D3"/>
    <w:rsid w:val="56921B5F"/>
    <w:rsid w:val="57B15D49"/>
    <w:rsid w:val="581356E9"/>
    <w:rsid w:val="59876CB8"/>
    <w:rsid w:val="5A723945"/>
    <w:rsid w:val="5A851DA4"/>
    <w:rsid w:val="5ACA7780"/>
    <w:rsid w:val="5AEC3C78"/>
    <w:rsid w:val="5B192D0E"/>
    <w:rsid w:val="5C115B42"/>
    <w:rsid w:val="5C3A46C0"/>
    <w:rsid w:val="5C846293"/>
    <w:rsid w:val="5CE5047F"/>
    <w:rsid w:val="5E7E5EBF"/>
    <w:rsid w:val="6007711C"/>
    <w:rsid w:val="611B4E51"/>
    <w:rsid w:val="61314591"/>
    <w:rsid w:val="619927F4"/>
    <w:rsid w:val="61D73739"/>
    <w:rsid w:val="61FA3038"/>
    <w:rsid w:val="62415F16"/>
    <w:rsid w:val="624F7B3E"/>
    <w:rsid w:val="62994AFE"/>
    <w:rsid w:val="632E1F8C"/>
    <w:rsid w:val="63640C4D"/>
    <w:rsid w:val="64087EE6"/>
    <w:rsid w:val="64405216"/>
    <w:rsid w:val="64524FE7"/>
    <w:rsid w:val="64BA5EAD"/>
    <w:rsid w:val="64C078AC"/>
    <w:rsid w:val="64D67929"/>
    <w:rsid w:val="67144E29"/>
    <w:rsid w:val="676459AC"/>
    <w:rsid w:val="67884603"/>
    <w:rsid w:val="67893461"/>
    <w:rsid w:val="680C727D"/>
    <w:rsid w:val="69083E28"/>
    <w:rsid w:val="6BF072D0"/>
    <w:rsid w:val="6C347F38"/>
    <w:rsid w:val="6C4C04D0"/>
    <w:rsid w:val="6CD53EC5"/>
    <w:rsid w:val="6CEE4185"/>
    <w:rsid w:val="6D0D0857"/>
    <w:rsid w:val="6D5618F5"/>
    <w:rsid w:val="6D5B6A29"/>
    <w:rsid w:val="6D706840"/>
    <w:rsid w:val="6E064E02"/>
    <w:rsid w:val="6E112C1F"/>
    <w:rsid w:val="6FF15E07"/>
    <w:rsid w:val="7105542E"/>
    <w:rsid w:val="723E606F"/>
    <w:rsid w:val="736E43B4"/>
    <w:rsid w:val="74387E6D"/>
    <w:rsid w:val="74856F48"/>
    <w:rsid w:val="74AC280E"/>
    <w:rsid w:val="74CE7F05"/>
    <w:rsid w:val="750B74A1"/>
    <w:rsid w:val="754535DA"/>
    <w:rsid w:val="75C5519C"/>
    <w:rsid w:val="75DA2C45"/>
    <w:rsid w:val="761D2701"/>
    <w:rsid w:val="76D451A2"/>
    <w:rsid w:val="76DA4A46"/>
    <w:rsid w:val="76EA5A9F"/>
    <w:rsid w:val="76ED5E4B"/>
    <w:rsid w:val="76FF67F2"/>
    <w:rsid w:val="77412895"/>
    <w:rsid w:val="77427A1F"/>
    <w:rsid w:val="77A266B1"/>
    <w:rsid w:val="77CD0D78"/>
    <w:rsid w:val="783E33C3"/>
    <w:rsid w:val="79422554"/>
    <w:rsid w:val="7A8E6458"/>
    <w:rsid w:val="7AA92892"/>
    <w:rsid w:val="7B327EC6"/>
    <w:rsid w:val="7BDA02E9"/>
    <w:rsid w:val="7CB86630"/>
    <w:rsid w:val="7CCD3D4B"/>
    <w:rsid w:val="7CD3512C"/>
    <w:rsid w:val="7CE93BEB"/>
    <w:rsid w:val="7D80639F"/>
    <w:rsid w:val="7DDC50E1"/>
    <w:rsid w:val="7DF76FDD"/>
    <w:rsid w:val="7DFB0D0D"/>
    <w:rsid w:val="7E0F75E5"/>
    <w:rsid w:val="7FFC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autoSpaceDE w:val="0"/>
      <w:autoSpaceDN w:val="0"/>
      <w:adjustRightInd w:val="0"/>
      <w:jc w:val="left"/>
      <w:outlineLvl w:val="0"/>
    </w:pPr>
    <w:rPr>
      <w:rFonts w:ascii="Verdana" w:hAnsi="Arial"/>
      <w:kern w:val="0"/>
      <w:sz w:val="38"/>
      <w:szCs w:val="38"/>
      <w:lang w:val="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Plain Text"/>
    <w:basedOn w:val="1"/>
    <w:link w:val="17"/>
    <w:unhideWhenUsed/>
    <w:qFormat/>
    <w:uiPriority w:val="99"/>
    <w:rPr>
      <w:rFonts w:ascii="宋体" w:hAnsi="Courier New" w:cs="Courier New"/>
      <w:szCs w:val="21"/>
    </w:rPr>
  </w:style>
  <w:style w:type="paragraph" w:styleId="5">
    <w:name w:val="Balloon Text"/>
    <w:basedOn w:val="1"/>
    <w:link w:val="23"/>
    <w:semiHidden/>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4"/>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qFormat/>
    <w:uiPriority w:val="99"/>
    <w:rPr>
      <w:color w:val="000000"/>
      <w:u w:val="none"/>
    </w:rPr>
  </w:style>
  <w:style w:type="character" w:styleId="13">
    <w:name w:val="Hyperlink"/>
    <w:basedOn w:val="11"/>
    <w:semiHidden/>
    <w:unhideWhenUsed/>
    <w:qFormat/>
    <w:uiPriority w:val="99"/>
    <w:rPr>
      <w:color w:val="000000"/>
      <w:u w:val="none"/>
    </w:rPr>
  </w:style>
  <w:style w:type="character" w:styleId="14">
    <w:name w:val="annotation reference"/>
    <w:basedOn w:val="11"/>
    <w:semiHidden/>
    <w:unhideWhenUsed/>
    <w:qFormat/>
    <w:uiPriority w:val="99"/>
    <w:rPr>
      <w:sz w:val="21"/>
      <w:szCs w:val="21"/>
    </w:rPr>
  </w:style>
  <w:style w:type="character" w:customStyle="1" w:styleId="15">
    <w:name w:val="标题 1 Char"/>
    <w:basedOn w:val="11"/>
    <w:link w:val="2"/>
    <w:qFormat/>
    <w:uiPriority w:val="0"/>
    <w:rPr>
      <w:rFonts w:ascii="Verdana" w:hAnsi="Arial" w:eastAsia="宋体" w:cs="Times New Roman"/>
      <w:kern w:val="0"/>
      <w:sz w:val="38"/>
      <w:szCs w:val="38"/>
      <w:lang w:val="zh-CN"/>
    </w:rPr>
  </w:style>
  <w:style w:type="character" w:customStyle="1" w:styleId="16">
    <w:name w:val="页脚 Char"/>
    <w:basedOn w:val="11"/>
    <w:link w:val="6"/>
    <w:qFormat/>
    <w:uiPriority w:val="99"/>
    <w:rPr>
      <w:rFonts w:ascii="Times New Roman" w:hAnsi="Times New Roman" w:eastAsia="宋体" w:cs="Times New Roman"/>
      <w:sz w:val="18"/>
      <w:szCs w:val="20"/>
    </w:rPr>
  </w:style>
  <w:style w:type="character" w:customStyle="1" w:styleId="17">
    <w:name w:val="纯文本 Char"/>
    <w:basedOn w:val="11"/>
    <w:link w:val="4"/>
    <w:qFormat/>
    <w:uiPriority w:val="99"/>
    <w:rPr>
      <w:rFonts w:ascii="宋体" w:hAnsi="Courier New" w:eastAsia="宋体" w:cs="Courier New"/>
      <w:szCs w:val="21"/>
    </w:rPr>
  </w:style>
  <w:style w:type="character" w:customStyle="1" w:styleId="18">
    <w:name w:val="页眉 Char"/>
    <w:basedOn w:val="11"/>
    <w:link w:val="7"/>
    <w:semiHidden/>
    <w:qFormat/>
    <w:uiPriority w:val="99"/>
    <w:rPr>
      <w:rFonts w:ascii="Times New Roman" w:hAnsi="Times New Roman" w:eastAsia="宋体" w:cs="Times New Roman"/>
      <w:sz w:val="18"/>
      <w:szCs w:val="18"/>
    </w:rPr>
  </w:style>
  <w:style w:type="paragraph" w:customStyle="1" w:styleId="19">
    <w:name w:val="人才培养方案正文"/>
    <w:basedOn w:val="1"/>
    <w:link w:val="21"/>
    <w:qFormat/>
    <w:uiPriority w:val="0"/>
    <w:pPr>
      <w:spacing w:line="360" w:lineRule="auto"/>
      <w:ind w:firstLine="480" w:firstLineChars="200"/>
    </w:pPr>
    <w:rPr>
      <w:rFonts w:ascii="宋体" w:hAnsi="宋体"/>
      <w:sz w:val="24"/>
      <w:szCs w:val="24"/>
    </w:rPr>
  </w:style>
  <w:style w:type="paragraph" w:styleId="20">
    <w:name w:val="List Paragraph"/>
    <w:basedOn w:val="1"/>
    <w:unhideWhenUsed/>
    <w:qFormat/>
    <w:uiPriority w:val="99"/>
    <w:pPr>
      <w:ind w:firstLine="420" w:firstLineChars="200"/>
    </w:pPr>
  </w:style>
  <w:style w:type="character" w:customStyle="1" w:styleId="21">
    <w:name w:val="人才培养方案正文 Char Char"/>
    <w:link w:val="19"/>
    <w:qFormat/>
    <w:uiPriority w:val="0"/>
    <w:rPr>
      <w:rFonts w:ascii="宋体" w:hAnsi="宋体"/>
      <w:kern w:val="2"/>
      <w:sz w:val="24"/>
      <w:szCs w:val="24"/>
    </w:rPr>
  </w:style>
  <w:style w:type="character" w:customStyle="1" w:styleId="22">
    <w:name w:val="批注文字 Char"/>
    <w:basedOn w:val="11"/>
    <w:link w:val="3"/>
    <w:semiHidden/>
    <w:qFormat/>
    <w:uiPriority w:val="99"/>
    <w:rPr>
      <w:kern w:val="2"/>
      <w:sz w:val="21"/>
    </w:rPr>
  </w:style>
  <w:style w:type="character" w:customStyle="1" w:styleId="23">
    <w:name w:val="批注框文本 Char"/>
    <w:basedOn w:val="11"/>
    <w:link w:val="5"/>
    <w:semiHidden/>
    <w:qFormat/>
    <w:uiPriority w:val="99"/>
    <w:rPr>
      <w:kern w:val="2"/>
      <w:sz w:val="18"/>
      <w:szCs w:val="18"/>
    </w:rPr>
  </w:style>
  <w:style w:type="character" w:customStyle="1" w:styleId="24">
    <w:name w:val="批注主题 Char"/>
    <w:basedOn w:val="22"/>
    <w:link w:val="8"/>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5773C4-6813-40AB-BA4D-5D2730EF16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7806</Words>
  <Characters>8626</Characters>
  <Lines>77</Lines>
  <Paragraphs>21</Paragraphs>
  <TotalTime>0</TotalTime>
  <ScaleCrop>false</ScaleCrop>
  <LinksUpToDate>false</LinksUpToDate>
  <CharactersWithSpaces>8692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2018-04-20T02:55:00Z</dcterms:created>
  <dc:creator>张艺文</dc:creator>
  <cp:lastModifiedBy>Administrator</cp:lastModifiedBy>
  <cp:lastPrinted>2021-05-19T00:44:00Z</cp:lastPrinted>
  <dcterms:modified xsi:type="dcterms:W3CDTF">2023-07-19T09:01:43Z</dcterms:modified>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RubyTemplateID" linkTarget="0">
    <vt:lpwstr>6</vt:lpwstr>
  </property>
  <property fmtid="{D5CDD505-2E9C-101B-9397-08002B2CF9AE}" pid="4" name="ICV">
    <vt:lpwstr>1B5F6818699F400DA170F3E0FC73A44C</vt:lpwstr>
  </property>
</Properties>
</file>